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陆地头等舱 行摄霞浦 太姥山-东安岛-东海1号线-东壁·观海栈道-欧洲城-碗窑古村 深度摄影纯玩五日游行程单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0111750474002hh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★深度游览海滨摄影圣地——霞浦，随手美拍，赞爆朋友圈：最美滩涂&amp;东海1号线&amp;奇观海蚀洞&amp;东安鱼排；
                <w:br/>
                ★登海上仙都太姥山，赏大自然的鬼斧神工；
                <w:br/>
                ★不出国门游欧洲，走进侨乡青田；
                <w:br/>
                ★世外桃源、浙南古民窑基地——碗窑古村；
                <w:br/>
                <w:br/>
                ★全程入住舒适型酒店，拒绝农家乐
                <w:br/>
                ★赠送4早3正餐（品尝青田侨乡风味餐、霞浦小海鲜等当地美食）
                <w:br/>
                ★舒适尊享VIP陆地头等舱，确保3年内2+1航空座椅国宾旅游车，全团最多36人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★深度游览海滨摄影圣地——霞浦，随手美拍，赞爆朋友圈：最美滩涂&amp;amp;东海1号线&amp;amp;奇观海蚀洞&amp;amp;东安鱼排；
                <w:br/>
                ★登海上仙都太姥山，赏大自然的鬼斧神工；
                <w:br/>
                ★不出国门游欧洲，走进侨乡青田；
                <w:br/>
                ★世外桃源、浙南古民窑基地——碗窑古村；
                <w:br/>
                <w:br/>
                ★全程入住舒适型酒店，拒绝农家乐
                <w:br/>
                ★赠送4早3正餐（品尝青田侨乡风味餐、霞浦小海鲜等当地美食）
                <w:br/>
                ★舒适尊享VIP陆地头等舱，确保3年内2+1航空座椅国宾旅游车，全团最多36人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指定时间地点发车，一路欢声笑语车赴丽水青田，游览【欧洲小镇】：走在青田大街之上，一路的欧式建筑，让你不必出国，也能恍若走进意大利、西班牙；这里能喝到世界上最地道的咖啡，还能随时品尝到纯正的意大利披萨、新西兰牛排和法国葡萄酒，还可以逛一逛“世界超市”，70多个国家的7万多种商品。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丽水-霞浦
                <w:br/>
              </w:t>
            </w:r>
          </w:p>
          <w:p>
            <w:pPr>
              <w:pStyle w:val="indent"/>
            </w:pPr>
            <w:r>
              <w:rPr>
                <w:rFonts w:ascii="微软雅黑" w:hAnsi="微软雅黑" w:eastAsia="微软雅黑" w:cs="微软雅黑"/>
                <w:color w:val="000000"/>
                <w:sz w:val="20"/>
                <w:szCs w:val="20"/>
              </w:rPr>
              <w:t xml:space="preserve">
                早餐后，乘车赴霞浦，抵达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后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
                <w:br/>
              </w:t>
            </w:r>
          </w:p>
          <w:p>
            <w:pPr>
              <w:pStyle w:val="indent"/>
            </w:pPr>
            <w:r>
              <w:rPr>
                <w:rFonts w:ascii="微软雅黑" w:hAnsi="微软雅黑" w:eastAsia="微软雅黑" w:cs="微软雅黑"/>
                <w:color w:val="000000"/>
                <w:sz w:val="20"/>
                <w:szCs w:val="20"/>
              </w:rPr>
              <w:t xml:space="preserve">
                早餐后，沿着2022新年伊始开通的最美【东海1号线】：霞浦县东冲半岛风景观光道（“东海1号”公路）全长20.3公里的沿海公路，半山半海，风光无限。后参观【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去【大京沙滩】踩水，是宁德海岸线上最长的沙滩，全长约3500多米。当地的沙滩基本没有任何杂质，沙子洁净呈金黄色，海水清澈，每天都有虾蟹贝壳类随潮水一同被推上岸边，幸运的游人常有意外的小收获。打卡【下尾岛】，下尾岛的砂砾岩体经历了千万年的海浪侵蚀，成就了这里独特的礁岩风貌，而“第一景观”海蚀洞则更是大自然的鬼斧神工的杰作，站在洞内回望洞外，岛礁上原先看到的景象被眼前外形奇特的礁石“相框”定格，拿起手机便也定格在照片里，真可谓“别有洞天”。（如遇天气、路况、潮水问题、及其它突发状况无法进入海蚀洞，则改岸边游玩，无费用可退！）
                <w:br/>
                后车赴【东安岛】东安鱼排拥有“海上威尼斯”的美誉，这里由数十万个邮箱和百个小木屋组成的海上渔排，俨然是一座漂浮在海面上的城镇，无异于一个海上小社区，这里是霞浦最美的鱼排，场面非常壮观。（如东安岛管制无法乘船游玩，则替换为游览【沙江S湾】（无费用可退），《2016里约奥运会宣传片取景点》梦幻般的优美线条霞浦沙江S弯，是一处临海而建的古村庄，据说始建于明清时期。古村庄临内海，两条S型港湾水道把村庄与对面大海中的小岛相连，岛上现在仍有渔民居住，小船往返于两地之间。水道两旁，密密麻麻插满了养殖海带、紫菜的竹竿，把水道衬显出S形状，海水栩栩反射着银光，形成排列整齐地一道道优美的弧线。波光粼粼的海面，优美的S形线条，渔船进出海港穿梭的繁忙景像构成一幅梦幻般的画面。）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太姥山-福鼎
                <w:br/>
              </w:t>
            </w:r>
          </w:p>
          <w:p>
            <w:pPr>
              <w:pStyle w:val="indent"/>
            </w:pPr>
            <w:r>
              <w:rPr>
                <w:rFonts w:ascii="微软雅黑" w:hAnsi="微软雅黑" w:eastAsia="微软雅黑" w:cs="微软雅黑"/>
                <w:color w:val="000000"/>
                <w:sz w:val="20"/>
                <w:szCs w:val="20"/>
              </w:rPr>
              <w:t xml:space="preserve">
                早餐后车赴【太姥山山岳】，三面临海，于东海之滨，与雁荡山、武夷山成鼎足之势，素来便以峰险、石奇、洞幽、雾幻四绝闻名，是世界地质公园、国家AAAAA级旅游景区、国家级风景名胜区、国家自然遗产。太姥山奇石雕镂万态，形神兼备。山中360处奇景，108处洞、肖人肖物，鬼斧神工。在92平方公里范围内，集山、海、川、岛于一体，融自然人文于一炉，在国内名山大川中较为罕见，故有“海上仙都”之美誉，被称为“中国海边最美的山。
                <w:br/>
                后前往游览【冷城古堡】，冷城古堡位于福建省福鼎市太姥山镇（原秦屿镇）冷城村，始建于明嘉靖年间（1522-1566），是为抵御倭寇侵扰而建的军事防御工事。古堡城墙周长1127米，高5.6米，底厚4.6米，采用自然石与溪卵石叠砌工艺，现存东、南、西三门及完整城墙体系。该古堡与灵峰古刹共同构成总面积1.5平方公里的文化景观区，现存南宋石湖书院遗址、明清冷城农民暴动革命遗址等历史遗迹。明代曾设置潋城巡检司驻守，现存20余座传统民居及古街巷格局，是闽东地区保存较完整的古代军事城堡。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太姥山镇或福鼎或温州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温州-苏州
                <w:br/>
              </w:t>
            </w:r>
          </w:p>
          <w:p>
            <w:pPr>
              <w:pStyle w:val="indent"/>
            </w:pPr>
            <w:r>
              <w:rPr>
                <w:rFonts w:ascii="微软雅黑" w:hAnsi="微软雅黑" w:eastAsia="微软雅黑" w:cs="微软雅黑"/>
                <w:color w:val="000000"/>
                <w:sz w:val="20"/>
                <w:szCs w:val="20"/>
              </w:rPr>
              <w:t xml:space="preserve">
                早餐后前往温州苍南游览 【碗窑古村】，碗窑村旧称蕉滩或蕉滩碗窑，位于温州市苍南县桥墩镇境内，玉龙湖河谷中上游，是清代浙南地区烧制民用青花瓷的主要基地。始建于明洪武年间。融民居、古陶瓷生产线、古庙古戏台于一体，仍完整保留着商品经济萌芽时期以手工业工场为中心的古老村落形态，是一活生生的历史博物馆，堪称人文景观之一绝。
                <w:br/>
                后适时结束游览，乘车返回苏州。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【住宿】当地舒适型酒店标准间（单人住宿需补房差500元/人）
                <w:br/>
                【门票】行程中已含或赠送景点（所有景点不去不退）
                <w:br/>
                【用餐】赠送4早3正餐
                <w:br/>
                【交通】按实际人数提供往返空调旅游车（不指定车型）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1、必须自理优惠套餐：太姥山门票+景交+东安岛游船+综合服务费65周岁以下180元/人，65周岁以上130元/人（必消，报名视为认可）
                <w:br/>
                2、未包含的正餐可由导游代订
                <w:br/>
                3、行程中未含的二次消费旅行社不参与
                <w:br/>
                <w:br/>
                儿童补门票：太姥山门票50元/人+景交40元/人（1.2-1.5米），东安岛船票20元/人（1.2米以上）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