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五星船首席桂林5日游行程单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0011750228530W3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❀乘豪华五星游轮游览AAAAA【全景大漓江】“江作青罗带，山如碧玉簪”，如诗似画的漓江！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❀乘竹筏游览“阳朔山水代表作”【遇龙河双人竹筏漂流】，沉醉在诗情画意的小漓江！
                <w:br/>
                ❀欣赏大型山水实景—一部一生必看的演出【桂林千古情】，体验桂林山水全景视听盛宴！
                <w:br/>
                ❀游览陶渊明笔下绝美山水田园风光的【世外桃源】“世外仙境水连天，桃源景色醉人间”！
                <w:br/>
                ❀游览中国唯一由地下涌泉形成的多级串连瀑布【古东森林瀑布】，CCTV报道可以触摸的瀑布！
                <w:br/>
                ❀【七星景区】是桂林文化山水的坐标、世界旅游组织推荐景区、国家重点名胜风景区！
                <w:br/>
                ❀【日月双塔】，世界上最高的铜塔，世界上最高的铜质建筑物，世界上最高的水中塔！
                <w:br/>
                ❀赠送欣赏价值198元大型山水实景演出【山水间表演】，体验视觉盛宴！
                <w:br/>
                ❀游览桂林市山水代表城徽【象鼻山】青山自是饶奇骨、白日相看不厌多！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❀乘豪华五星游轮游览AAAAA【全景大漓江】“江作青罗带，山如碧玉簪”，如诗似画的漓江！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❀乘竹筏游览“阳朔山水代表作”【遇龙河双人竹筏漂流】，沉醉在诗情画意的小漓江！
                <w:br/>
                ❀欣赏大型山水实景—一部一生必看的演出【桂林千古情】，体验桂林山水全景视听盛宴！
                <w:br/>
                ❀游览陶渊明笔下绝美山水田园风光的【世外桃源】“世外仙境水连天，桃源景色醉人间”！
                <w:br/>
                ❀游览中国唯一由地下涌泉形成的多级串连瀑布【古东森林瀑布】，CCTV报道可以触摸的瀑布！
                <w:br/>
                ❀【七星景区】是桂林文化山水的坐标、世界旅游组织推荐景区、国家重点名胜风景区！
                <w:br/>
                ❀【日月双塔】，世界上最高的铜塔，世界上最高的铜质建筑物，世界上最高的水中塔！
                <w:br/>
                ❀赠送欣赏价值198元大型山水实景演出【山水间表演】，体验视觉盛宴！
                <w:br/>
                ❀游览桂林市山水代表城徽【象鼻山】青山自是饶奇骨、白日相看不厌多！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前往桂林，专业管家人员举接站牌等候，待您检查行李、随身物品无遗漏后，赴桂林市区入住酒店。晚上可自由慢步【正阳步行街、中心广场】（自由活动导游及车不陪同），感受桂林山水的气息；（工作人员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前往体验游览【遇龙河双人竹筏漂流】（游览约60分钟，），遇龙河是围绕在阳朔县西南部一条美丽的河流，“不是漓江、胜似漓江”，被央视赞誉为阳朔最美风景，田畴平整开阔，绿意逼人,微风吹过稻浪翻，白云走处碧波滚，景色宜人。
                <w:br/>
                ◎后乘坐豪华五星游轮游览国家AAAAA级景区【全景大漓江风光】（阳朔-杨堤；船游时间约4小时，船上含西式精品下午茶，不含码头电瓶车15元/人自理）；内设豪华休息间、休闲娱乐区、酒吧、餐厅、民俗风情，演艺区等多个特色功能区，备有歌舞表演、古筝、茶艺等特色演艺项目，集成旅游、商务、会议、私人订制等多重功能；游船内部的轻奢装修设计风格更兼顾桂林文化魅力的展示，全景舷窗，可以尽情饱览漓江美景；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注：五星船为我社包船，如遇政府征用、涨水、枯水期等人力不可抗拒情况下改为四星船下仓+码头电瓶车，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午餐：船上下午茶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游览桂林市最大的综合性景区【七星景区】（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独家增值服务：象鼻山三部曲=北岛文创集市+南岛观“一水抱三山”（首张印有山水风观的钱币图案）+象山水月洞；赠送每人2张5寸打卡照片。
                <w:br/>
                一：前往爱情岛的北岛，这里可是个浪漫又有趣的地方。岛上有文创市集，还有壮族特色庙宇，其建筑风格独特，充满了浓郁的民族风情，能让大家深入感受壮族的历史与文化。
                <w:br/>
                二：前往爱情岛的南岛。南岛有一处独特的景观，这里是1979年中国银行发行的首张外汇券背景图的取景地，一水抱三山的绝美风光就在眼前，山水相依，云雾缭绕，宛如一幅天然的水墨画。
                <w:br/>
                三：来到水月洞的绝佳观赏点，站在这里，你能真切感受到桂林山水的独特魅力，理解为什么它能引得无数文人墨客为之倾倒。这里是整个象山景区的精华所在。象鼻山因山形酷似一头临江饮水的巨象而得名，是桂林山水的象征。象鼻与象腿之间有一个水月洞，江水穿洞而过，如明月浮水，景色十分迷人。我们不仅能从正面打卡象鼻山，还能近距离欣赏这大自然的鬼斧神工之作，感受它的雄伟与神奇。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桂林参考酒店：兰欧、凡尔赛、丽呈潮控、金皇国际、花园假日、悦城山水之境、睿吉·西山、华公馆、丽枫北站店、天街国际、星悦国际、曼哈顿北站旗舰店、盛世时光、万紫千红、喀舍悦璟、康福特、金嗓子、民丰国际、维纳斯皇家酒店、南航明珠、桂林大酒店、栖隐舍、帝凯、或同级。
                <w:br/>
                阳朔参考酒店：青花里、铂漫、笙品隐宿、梵泊、晶水鑫潮、五棵松、万丽花园、目的地、潮漫、和居、合意、凯里亚德、万景别院、雅斯特、崧舍、新西街、碧玉国际、维也纳系列、或同级。
                <w:br/>
                2、交通：7人（含）以下安排商务车、满8人以上安排仿考斯特或2+1商务车（自由活动期间不提供用车）
                <w:br/>
                3、景点：行程内第一道景点首门票；不含各景点内另行付费的小门票、小交通及商品（温馨提示：部分景区内有请香和请太岁、拓画等活动，为景区项目，非旅行社安排的购物点）
                <w:br/>
                4、用餐：4早1正（35标/人）+1江景下午茶+1船上精品下午茶+1正宗桂林米粉（10元/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5、导游：7人（含）以下优秀司机兼向导服务；满8人以上导游讲解服务；自由活动期间不提供服务。
                <w:br/>
                （由于部分景区内有固定导游讲解，限制外部导游进入景区，此类景区我社导游不能陪同进入景区，只在景区外等候，敬请谅解。）
                <w:br/>
                6、散客拼团，用房1个三人间或房内加床（优先安排三人间）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2025-08-23T03:33:08+08:00</dcterms:created>
  <dcterms:modified xsi:type="dcterms:W3CDTF">2025-08-23T03:33:08+08:00</dcterms:modified>
</cp:coreProperties>
</file>

<file path=docProps/custom.xml><?xml version="1.0" encoding="utf-8"?>
<Properties xmlns="http://schemas.openxmlformats.org/officeDocument/2006/custom-properties" xmlns:vt="http://schemas.openxmlformats.org/officeDocument/2006/docPropsVTypes"/>
</file>