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2025老君山晋陕豫行程单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山西+陕西+河南 超值之旅畅游三省网红地打卡-双卧8日/双高7日游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2025老君山晋陕豫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★性价比之选，品质有保证
                <w:br/>
                ★餐食无优，全程含5早7正餐
                <w:br/>
                ★特色景点一网打尽，缤纷景点尽收眼底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★专业行程:洛阳进出，独家成团，全程不换车不换导游，0购物0推荐；
                <w:br/>
                ★专业司导:专业地接导游、车队贴心服务，不必到达后四处寻找，安心、放心、省心；
                <w:br/>
                ★精华全览: “中国最大的黄色瀑布”—【壶口瀑布】，“中国羚羊大峡谷”-【甘泉雨岔大峡谷】，美国亚利桑那州齐名的【波浪谷】，云丘山冰洞群—万年冰洞，世界地质公园，道家圣地【老君山】；
                <w:br/>
                ★餐食全含:全程含5早7正餐，专为中老年朋友设计，无需为觅食烦恼；
                <w:br/>
                ★酒店安排: 每家酒店都由专门的旅游体验师试住过，干净舒适；
                <w:br/>
                ★品质纯玩:全程无购物安排（景区内小交通需自理）；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上海/苏州-洛阳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下午乘坐火车出发，赴河南洛阳。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洛阳—老君山（约3小时）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赴国家AAAAA景区【世界地质公园—老君山】（参观约3.5小时），海拔2200米，记录着十九亿年来华北古陆块南缘裂解、离散、增生、聚合、碰撞、造山等构造演化过程。年平均气温：14.7℃。参观老子文化苑：老子文化苑总面积十万余平方米。整体布局突出了“大道行天下，和谐兴中华”的主题，融通了“道行天下、德润古今、天人合一、尊道贵德”的理念，老子铜像高59米，用360吨青铜铸造，堪称世界之最；乘中灵索道（8分钟）到达灵官殿，栈道、玻璃观景台、老君庙、金顶等，领略大自然的鬼斧神工和道教文化的博大精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洛阳—壶口（约5小时）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洛阳应天门】/【4月牡丹花卉期间更改为游览洛阳牡丹园】（二选一、游览时间约0.5小时）应天门是隋唐洛阳城宫城的正南门，始建于隋大业元年，规模宏伟，气势浩大，是中国礼制中能彰显身份和地位的建筑之一。
                <w:br/>
                后乘车赴壶口参观金色瀑布【壶口瀑布】（参观约1小时），“黄河之水天上来，奔流到海不复回”，淌徉在波涛汹涌的母亲河畔，一览黄河的壮观和雄伟，回味中华五千年历史，如遇山西段壶口关闭，改走陕西段壶口（陕西壶口65周岁以下补门票85/人 自理景交40/人必选）  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壶口/甘泉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壶口—波浪谷（约3.5小时）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波浪谷】（游览时间约3.5小时），展示的是由数百万年的风、水和时间雕琢砂岩而成的奇妙世界。波浪谷岩石的复杂层面，是由一亿五千万前侏罗纪就开始沉积的巨大沙丘组成。沙丘不断地被一层层浸渍了地下水的红沙所覆盖，天长日久，水中的矿物质把沙凝结成了砂岩，形成了层叠状的结构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延安或甘泉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延安—乾坤湾（约2.5小时）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下黄河第一湾【乾坤湾】（游览约3小时），圣览山巅，极目远望，眼前山峦起伏，沟壑纵横，黄河犹如一条巨龙在黄土高原丘陵沟壑间奔腾不息。位于S型的黄河古道边畔上的河怀村和伏义河村，犹如黄河巨龙怀抱其间的“阴阳鱼”）。前往【清水湾】，是黄河蛇曲的第二大湾，弧度约305度，站在清水湾的观景台对面的山包上还有公路是山西界，陕北老乡真热情、淳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延安—云丘山（约4.5小时）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雨岔大峡谷】（游览时间约1.5小时），中国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狭窄多变，整个峡谷四壁似土似石，色彩多变，九曲回转，如波浪般从身边划过，线条优美流畅。许多地方布满绿色苔藓，充满朝气和活力。后乘车赴云丘山，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云丘山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云丘山-洛阳 （约4小时）-上海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云丘山景区】游览华夏古民俗、美的静谧的千年村落【塔尔坡古村】（游览约2小时），呼吸负离子空气，体验男耕女织、自给自足的世外桃源生活，可观看皮影戏、唢呐表演、了解当地婚俗等，参观【云丘山冰洞群】（参观约1小时），沿洞顶延展而下的冰锥群仿佛随时会落下，既惊险又震撼。冰笋、冰菇、冰葡萄等天然冰体配上五颜六色的灯光，绝对是一场视觉上的饕餮盛宴。后赴洛阳乘车返回上海，结束愉快晋陕豫之旅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抵达上海/江苏，结束愉快的旅程，回到温馨的家！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◆住宿：酒店双人标准间，单房差360元/人
                <w:br/>
                洛阳参考：洛阳苏舍精品酒店，丽春花景酒店，怡莱酒店酒店，城市之家酒店，格林豪泰酒店，皇城驿站，尚客优酒店，7天酒店等
                <w:br/>
                壶口参考：吉县壶口商务酒店、吉县窑洞宾馆等
                <w:br/>
                甘泉参考： 甘泉清泉大酒店、甘泉尚客优大快捷酒店等
                <w:br/>
                云丘山参考：云丘山琪尔康酒店或红楼宾馆等
                <w:br/>
                ◆交通：往返火车硬卧（铺位随机出票，早报名优先中下铺）+全程空调旅游车，保证每人一正座；
                <w:br/>
                ◆用餐：全程5早7正餐, 正餐25元/人/餐（不用不退）；
                <w:br/>
                ◆导服：专业导游服务；
                <w:br/>
                ◆购物：全程无购物；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◆住宿：酒店双人标准间，单房差360元/人
                <w:br/>
                洛阳参考：洛阳苏舍精品酒店，丽春花景酒店，怡莱酒店酒店，城市之家酒店，格林豪泰酒店，皇城驿站，尚客优酒店，7天酒店等
                <w:br/>
                壶口参考：吉县壶口商务酒店、吉县窑洞宾馆等
                <w:br/>
                甘泉参考： 甘泉清泉大酒店、甘泉尚客优大快捷酒店等
                <w:br/>
                云丘山参考：云丘山琪尔康酒店或红楼宾馆等
                <w:br/>
                ◆交通：往返火车硬卧（铺位随机出票，早报名优先中下铺）+全程空调旅游车，保证每人一正座；
                <w:br/>
                ◆用餐：全程5早7正餐, 正餐25元/人/餐（不用不退）；
                <w:br/>
                ◆导服：专业导游服务；
                <w:br/>
                ◆购物：全程无购物；
                <w:br/>
                ◆门票：全程不含景区门票，根据各年龄段产生门票费用当地现付 
                <w:br/>
                景点名称	60周岁以下	60-64周岁	65-69周岁	70周岁以上
                <w:br/>
                应天门或者牡丹园	应天门30元/人
                <w:br/>
                牡丹园15元/人	牡丹园15元/人	牡丹园15元/人	/
                <w:br/>
                壶口(山西段)	100元/人	/	/	/
                <w:br/>
                壶口（陕西段)	85元/人	85元/人	/	/
                <w:br/>
                波浪谷	100元/人	70元/人	/	/
                <w:br/>
                雨岔大峡谷	98元/人	98元/人	/	/
                <w:br/>
                云丘山首道门票	80元/人	40元/人		/
                <w:br/>
                云丘山冰洞	120元/人	120元/人	120元/人	/
                <w:br/>
                亁坤湾	80元/人	40元/人	/	/
                <w:br/>
                老君山	100元/人	/	/	/
                <w:br/>
                备注:如遇山西段壶口景区封闭，改陕西段壶口参观需补齐门票差价，陕西段 65周岁以下 85元/人+景交 40元/人，65周岁以上免。
                <w:br/>
                ◆必乘小交通：老君山钟灵索道往返130元/人；山西壶口瀑布景交20元/人；塔尔坡景交20元/人；云丘山景交20/人，雨岔大峡谷景交70元/人；波浪谷景交70元/人，乾坤湾景区交通60元/人，共计390元。 
                <w:br/>
                1.老君山二段峰林索道85元（可选）；波浪谷玻璃桥100元/人（可选）；
                <w:br/>
                2.因交通延阻、罢工、天气等不可抗力原因所引致的额外费用。
                <w:br/>
                3..酒店内洗衣、理发、电话、传真、收费电视、饮品、烟酒等个人消费。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 示	◆本产品为特价打包产品，所有特殊证件不再享受任何优惠，放弃旅游景点不退费用；
                <w:br/>
                ◆1.2米以上需按成人报价，1.2以下需按儿童报价，儿童仅含车位及导服，产生其它费用请自理；
                <w:br/>
                ◆旅游者在行程中因个人原因自行离队或放弃旅游景点，视为自动放弃，费用不退；
                <w:br/>
                ◆因人力不可抗拒的因素而造成对行程的影响，旅行社不承担责任；
                <w:br/>
                ◆游客必须保证自身身体健康良好的前提下，参加旅行社安排的行程不得欺骗隐瞒，若因自身身体不适而发生任何意外，旅行社不承担责任；
                <w:br/>
                ◆旅游者因自身原因误点超过发车时间15分钟，视为自动放弃，不退还旅游费用； 
                <w:br/>
                ◆私自携带儿童产生的超载罚款及其他责任由游客承担，司机导游有权拒绝乘客上车。
                <w:br/>
                【65岁及以上签订免责书，子女签字，70-75岁必须有家属陪同，并且出示3甲医院证明，75岁以上恕不接待】
                <w:br/>
                备注：如因客人原因临时取消，除扣除实际往返大交通损失之外，游客请按照以下标准赔付：出发前7日至4日，支付旅游费用总额50%；出发前3日至1日，支付旅游费用总额60%；出发当日，支付旅游费用总额80%。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备注：如因客人原因临时取消，除扣除实际往返大交通损失之外，游客请按照以下标准赔付：出发前7日至4日，支付旅游费用总额50%；出发前3日至1日，支付旅游费用总额60%；出发当日，支付旅游费用总额80%。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有效身份证信息+联系电话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2025-08-13T20:46:02+08:00</dcterms:created>
  <dcterms:modified xsi:type="dcterms:W3CDTF">2025-08-13T20:46:02+08:00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