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2025【秘境甘南】双飞8日行程单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02541748931038rU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【高品质+无套路+无猫腻+全景之旅】独家切位航班直飞陇南， 
                <w:br/>
                陇南+甘南+川西全景大环线，此次行程，你能看到的：
                <w:br/>
                石窟文化、始祖文化、藏族寺庙文化、草原风光、湿地风貌、世界最大的转经筒祈福
                <w:br/>
                藏区十大神山--格萨尔王征战的古战场
                <w:br/>
                图腾之乡--瓦切塔林
                <w:br/>
                黄河九曲十八弯、
                <w:br/>
                国家地理杂志收录--最美湿地花湖
                <w:br/>
                东方瑞士--郎木寺、
                <w:br/>
                仙女后花园—扎尕那
                <w:br/>
                红军战役转折点—天险腊子口、
                <w:br/>
                陇南陇南—塞上江南官鹅沟国家森林公园
                <w:br/>
                【航班】包机直飞陇南
                <w:br/>
                【酒店】严选2晚五钻/星酒店+3晚四钻/星酒店+2晚三钻/星酒店
                <w:br/>
                【用车】定制航空座椅2+1陆地头等舱、usb充电设施配备【满15人升级】
                <w:br/>
                【团员】保证华东自组团，落地不拼团，全团均为上海/周边出港
                <w:br/>
                【购物】全程无任何形式购物/擦边。100%纯玩产品，拒绝【景中店】【餐中店】【土特产】
                <w:br/>
                【包含】所有费用公开披露，景点公开/景区公开/年龄公开
                <w:br/>
                【司导】严选司机/导游，全程服务型导游+服务型司机
                <w:br/>
                【用餐】全程13正！！我们考虑的是：精致+全含【拒绝选择困难症的发生】 
                <w:br/>
                        第一晚强烈推荐我们产品经理实踩：成县夜市【直击成县夜市风味】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【行程预览】
                <w:br/>
                天数
                <w:br/>
                行程
                <w:br/>
                早餐
                <w:br/>
                午餐
                <w:br/>
                晚餐
                <w:br/>
                住宿
                <w:br/>
                第一天
                <w:br/>
                上海-陇南成县
                <w:br/>
                不含
                <w:br/>
                不含
                <w:br/>
                不含
                <w:br/>
                成县
                <w:br/>
                第二天
                <w:br/>
                成县--麦积山石窟--伏羲庙--天水   
                <w:br/>
                早餐
                <w:br/>
                含
                <w:br/>
                含
                <w:br/>
                天水
                <w:br/>
                第三天
                <w:br/>
                天水--拉卜楞寺--桑科草原--夏河      
                <w:br/>
                早餐
                <w:br/>
                含
                <w:br/>
                含
                <w:br/>
                夏河
                <w:br/>
                第四天
                <w:br/>
                夏河--阿万仓湿地--娘玛寺世界最大的转经筒--阿坝  
                <w:br/>
                早餐
                <w:br/>
                含
                <w:br/>
                含
                <w:br/>
                阿坝
                <w:br/>
                第五天
                <w:br/>
                阿坝--莲宝叶则--瓦切塔林--唐克    
                <w:br/>
                早餐
                <w:br/>
                含
                <w:br/>
                含
                <w:br/>
                唐克
                <w:br/>
                第六天
                <w:br/>
                唐克--九曲第一湾--花湖--郎木寺一迭部
                <w:br/>
                早餐
                <w:br/>
                含
                <w:br/>
                含
                <w:br/>
                迭部
                <w:br/>
                第七天
                <w:br/>
                迭部--扎尕那--腊子口战役--宕昌
                <w:br/>
                早餐
                <w:br/>
                含
                <w:br/>
                含
                <w:br/>
                宕昌
                <w:br/>
                第八天
                <w:br/>
                宕昌-官鹅沟-成县送机
                <w:br/>
                早餐
                <w:br/>
                含
                <w:br/>
                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上海飞陇南成县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上海乘飞机抵达被誉为“陇上江南”的陇南，抵达成县机场后，优秀导游接机后入住酒店
                <w:br/>
                【包机航班】HO1107【13:55-16:55】浦东T2-陇南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成县-麦积山石窟（150km，约2.5H）-伏羲庙（45km，约1H）-天水（20min）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今日主题：领略世界文化遗产麦积山石窟，精湛绝伦的佛教石窟艺术！感受博大精深的伏羲文化。
                <w:br/>
                早餐后乘车前往丝绸之路之地---天水，游览世界文化遗产【麦积山石窟】是西北最著名的石窟之一，因山形酷似麦垛而得名,故名麦积山。现存窟龛194个，泥塑、石胎泥塑、石雕造像7800余尊，壁画1300余平方米。它以其精美的泥塑艺术闻名中外，被誉为“东方雕塑馆”。
                <w:br/>
                后参观【伏羲庙】伏羲被誉为三皇之首、百帝之先，伏羲庙临街而建，院落重重相套，四进四院，宏阔幽深，是中国国内有人文始祖伏羲塑像的庙宇。
                <w:br/>
                晚上入住天水。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天水--拉卜楞寺(430km,5H)--桑科草原(30min)--夏河（20min）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今日主题：走进世界藏学府，沿着长廊徒步，感受最虔诚的信仰！
                <w:br/>
                早餐结束后前往夏河参观【拉卜楞寺】拉卜楞寺是藏语“拉章”的变音，意思为活佛大师的府邸。外围是世界上最长的转经筒，是藏传佛教格鲁派六大寺院之一，被誉为“世界藏学府”。
                <w:br/>
                后游览【桑科草原】是青藏高原的东大门，这里水草丰美，是甘南优良的畜牧业基地。拍摄草原牧歌美景，也可策马扬鞭，驰骋于广阔草原上。结束后前往夏河入住酒店休息！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夏河--阿万仓湿地（230km,约4H）--娘玛寺（10min）--阿坝（190km,约3H）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今日主题：转一转世界上最大的转经筒，为自己祈福！
                <w:br/>
                早餐后前往【阿万仓湿地公园】藏语意为贡曲、赛尔曲、道吉曲三条河流与黄河汇流之地。位于玛曲县西南54公里的阿万仓乡政府治所以南，面积约200平方公里。草原上留有著名的阿万仓娘玛寺院、散日玛寺，赛尔霞沟吐蕃赞普赤德松赞的军事指挥部遗迹等人文古迹，世界上最长史诗《格萨尔王传》的序幕也从这里开始
                <w:br/>
                后前往【娘玛寺】矗立在扎西贡色草滩上，四周被河流环绕。井然有序的建筑群，长长的转经回廊、石头小屋，刻满经文图符的玛尼堆、经幡阵，与草地融为一体。这样的建筑在甘南随处可见，是藏民心中的信仰。晚上入住阿坝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阿坝--莲宝叶则（45km,约1H）--瓦切塔林（200km,约4H）--唐克（30min）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今日主题：奇峰异石的殿堂-莲宝叶则
                <w:br/>
                早餐后乘车赴阿坝，游览【莲宝叶则】风景区是一个规模较大、气势雄浑、奇峰异石变幻莫测、深奥无限、水奇湖秀、瀑布飞扬、温泉蒸腾的奇峰异石的艺术殿堂，是一座雄伟的石头城堡;地处川、甘、青三省结合部，紧靠"大九寨"核心区，具有明显区位优势，核心景区据阿坝县城仅60余公里，面积达300余平方公里的旅游资源十分丰富、风格独特、品位很高、可塑性很强。 
                <w:br/>
                后游览【瓦切塔林】藏语意为“大帐篷”，这里有纪念第十世班禅大师颂经祈福之地瓦切塔林，1982年和1986年十世班禅大师先后两次访问和拜见了瓦切人民，并向信教群众传经说法。纯洁的瓦切教徒们为了纪念这位伟大的宗教大师，在班禅大师亲身宝座上建立珍贵灵塔和108座大小不等的白塔。一千多平方米的经幡围绕着数百转经筒，成就了现在占地30多亩的藏传佛教圣地——瓦切塔林。塔林周围是一片连绵的经幡，甚为壮观。
                <w:br/>
                结束后入住唐克酒店休息！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唐克--九曲第一湾（20min）--花湖（100km,约1.5H）--郎木寺（30min）一迭部（70km,约2H）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主题：怀着虔诚的心漫游原生态小镇，登高远眺水天一色的黄河九曲第一湾
                <w:br/>
                早餐后乘车赴唐克，游览【九曲黄河第一湾】黄河之水犹如仙女的飘带自天边缓缓飘来，在四川边上轻轻抚了一下又转身飘回青海，故此地称九曲黄河第一湾。曲折蜿蜒的黄河在落日的余晖下分外妖娆，仿佛“落霞与孤鹜齐飞，秋水共长天一色”。
                <w:br/>
                后游览【花湖】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
                <w:br/>
                后游览【郎木寺】被誉为“东方的小瑞士”，“甘南香巴拉”，这里自然与人文共存，原生态藏族人的生活在这里体现得淋漓尽致，这里也有全藏区唯独向游客开放的天葬台。
                <w:br/>
                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迭部--扎尕那（30min）--腊子口战役（120km,约2.5H）--宕昌(50km,约1H)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今日主题：走进洛克笔下的世外隐地扎尕那，这里除了满目的蓝天，便是纯净的藏地光影！
                <w:br/>
                早餐后前往迭部，游览【扎尕那】扎尕那是藏语，意为“石匣子”。扎尕那山位于迭部县西北34公里处的益哇乡境内，是一座完整的天然“石城”，俗有“阎王殿”之称。地形既像一座规模宏大的巨型宫殿，又似天然岩壁构筑的一座完整的古城。正北是巍峨恢弘、雄伟壮观、璀璨生辉的光盖山石峰，古称“石镜山”，因灰白色岩石易反光而有其名；东边耸峙壁立的俊俏岩壁，凌空入云，云雾缭绕；南边两座石峰拔地而起，相峙并立成石门；再南至东哇、纳加一带，峭壁矗立，清流跌宕，水磨飞轮，流转不息。
                <w:br/>
                后游览【腊子口纪念碑】为了纪念在腊子口战役中光荣牺牲的革命先烈和战役的辉煌胜利，省人民政府将其列为省级重点文物保护单位，于1980年8月21日，修建了"腊子口战役纪念碑"。纪念碑宽2.5m象征二万五千里长征，高9.16m，寓意1935年9月16日攻破天险腊子口。成为追怀往事，凭吊先烈，宣传和接受红军战斗英雄事迹和爱国主义教育基地。
                <w:br/>
                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宕昌-官鹅沟（10min）-成县（220km,约3H）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今日主题：陇南陇南，塞上江南 
                <w:br/>
                早餐后前往游览【官鹅沟】集森林景观、草原景观、地貌景观、水体景观、天象景观等自然景观和人文景观于一体，湖泊如珠、峡谷如线、瀑布如织，动植物分布多样，生态环境优美，自然景观奇特
                <w:br/>
                后根据时间安排送机
                <w:br/>
                晚餐敬请自理。送机师傅会根据客人的航班时间提前约定好时间送机。
                <w:br/>
                返回上海，结束愉快的旅程！
                <w:br/>
                【包机航班】HO1108【21:40-00:30+1】陇南-浦东T2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【机票】：上海-陇南往返，团队机票（含机建燃油），机票一经开出一律不得退票改签；
                <w:br/>
                【用车】：2+1空调旅游车，满15人升级，不足15人根据人数安排其他车型，接送机为普通车
                <w:br/>
                【用餐】：含7早13正，早餐为酒店配送，不吃不退；正餐30元/正
                <w:br/>
                【酒店】：2晚五钻/星酒店+3晚四钻/星酒店+2晚三钻/星酒店
                <w:br/>
                在旅游旺季等特殊情况下，因房源紧张或政府征用，在参考酒店都不能确保入住的情况下，旅行社可能会安排其它但不低于以下住宿标准的住房
                <w:br/>
                成县：成县如见文化酒店、九鑫饭店、成县蓝天酒店、成县成州国际大酒店、成县西狭国际酒店或同级
                <w:br/>
                天水五钻：天水嘉孚酒店、公航旅麦积山明珠酒店、兰州饭店天水和谐园店
                <w:br/>
                阿坝：阿坝聚德大酒店、阿坝诺基大酒店、黎明大酒店、珊瑚大酒店、阿坝贵宾酒店阿坝格尔登寺店、唐古拉山酒店、阿坝古玩大酒店、阿坝川贝酒店或同级
                <w:br/>
                夏河：夏河天珠国际酒店、夏河玖盛国际饭店、夏河拉卜楞民航大酒店、夏河佐盖隆重大酒店、合作颐和酒店、合作诺桑洲际酒店或同级
                <w:br/>
                唐克：唐克王府大酒店、唐克玛克西姆大酒店、骏马大酒店、黄河金湾大酒店、牧场大酒店、唐克第一湾酒店、唐克黄龙酒店或同级
                <w:br/>
                迭部：迭部赛雍藏寨、迭部赛银酒店、迭部俄界国际大酒店、迭部洛克洲际大酒店或同级
                <w:br/>
                宕昌五钻：宕昌官鹅豪生温泉酒店
                <w:br/>
                <w:br/>
                因宕昌酒店特殊性，如不能升级则改为陇南酒店升级：成县酒店升级为陇南市区五钻酒店
                <w:br/>
                参考：陇南兴朝格兰云天国际酒店或陇南恒悦祥酒店
                <w:br/>
                【导游】：当地优秀持证中文导游服务。10人及以下我社不安排导游，司机为辅助工作人员，不做专业讲解，景区参观不陪同，送机不办理登记牌等相关事宜。请您知晓！
                <w:br/>
                【儿童】：不占床不含早，1.2M以下含往返大交通，当地旅游车位费、司导服务费、接送费、正餐费。如超高产生门票及其他费用由家长现付。
                <w:br/>
                【保险】：不含旅游意外保险，如果需要我社代买20元/人。
                <w:br/>
                【门票】：门票/区间车自理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1、景区内门票、电瓶车等小交通及娱乐项目。
                <w:br/>
                2、单房差：全程入住酒店双人标间，酒店多无三人间，如出现单男或单女参团，为避免不必要的纠纷，我社不安排同团拼住或加床，需补单人房差。
                <w:br/>
                3、因旅游者违约、自身过错、自身疾病导致的人身财产损失而额外支付的费用。
                <w:br/>
                4、因交通延阻、天气等不可抗力原因所产生的额外费用。
                <w:br/>
                5、行程中标明不含的项目和行程以外酒店餐厅内的酒水、洗衣等一切私人开支。
                <w:br/>
                6、出行过程中遇到疫情导致滞留、隔离管控、医学治疗、核酸检测等产生的其他额外费用。
                <w:br/>
                7、“旅游费用包含”内容以外的所有费用。 
                <w:br/>
                8、根据各地景区、景点对不同年龄段老年游客的优惠政策，请各位统一凭借身份证上的实际年龄把对应的门票费用交给导游。
                <w:br/>
                我们把各景区不同年龄段的参考收费标准列表如下（具体收费以景区实际票价为准）
                <w:br/>
                门票	60周岁以下	60周岁-64周岁	65周岁-69周岁	70周岁以上
                <w:br/>
                麦积山+区间车【必消】	80+30	40+30	40+30	0+30
                <w:br/>
                伏羲庙	20	10	10	0
                <w:br/>
                拉卜楞寺	40	40	0	0
                <w:br/>
                九曲黄河第一湾+上行扶梯	60+65+5（保险）	30+65+5（保险）	0+65+5（保险）	0+65+5（保险）
                <w:br/>
                花湖+区间车【必消】	75+30+5（保险）	40+30+5（保险）	0+30+5（保险）	0+30+5（保险）
                <w:br/>
                扎尕那+区间车	80+40+5（保险）	40+40+5（保险）	0+40+5（保险）	0+40+5（保险）
                <w:br/>
                官鹅沟+区间车【必消】	80+65+5（保险）	40+65+5（保险）	40+65+5（保险）	0+65+5（保险）
                <w:br/>
                莲宝叶则+分段区间车	120+35+15+15	60+35+15+15	60+35+15+15	0+35+15+15
                <w:br/>
                瓦切塔林	20	20	20	20
                <w:br/>
                郎木寺	30	30	15	0
                <w:br/>
                桑科草原	15	15	15	15
                <w:br/>
                阿万仓	30	30	0	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【报名须知】:
                <w:br/>
                1.65周岁以上客人须有家人陪同。
                <w:br/>
                2.西北地区经济比较落后，旅游业起步较晚，用餐、住宿等均和内地有差距，请有心理准备，凡事请多多宽容和包含。
                <w:br/>
                3.机票为团队票，不得换人、改签和退票！
                <w:br/>
                4.目的地的景区门票均为旅游团队优惠采购，故持有老年证、学生证、记者证、军官证等证件，均无门票退费。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包机切位产品，一经报名不退不改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2025-08-23T03:32:53+08:00</dcterms:created>
  <dcterms:modified xsi:type="dcterms:W3CDTF">2025-08-23T03:32:53+08:00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