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伊在北疆非独库双飞十日行程单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0071746067991J1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入住喀拉峻阔克苏峡谷河畔观星毡房，赏人体草原日落星空、峡谷篝火晚会
                <w:br/>
                【单人可拼房】单人出行报名，由我社协调同性团友拼房，不收取单房差。
                <w:br/>
                【品质纯玩】28人封顶精品团，0自费，0购物，0擦边，真正的纯净之旅（含景交）。
                <w:br/>
                【精华线路】体验新疆三大必去公路：
                <w:br/>
                英雄公路——独库公路零起点，观看大型沉浸式实景演艺《独库天路》
                <w:br/>
                网红公路——阿禾公路，串联多个景点，四季皆景的油画长廊
                <w:br/>
                沙漠公路——S21高速，一条自然风光与民俗风情体验相融合的高速公路
                <w:br/>
                玩转新疆三大湖泊：神秘水怪喀纳斯湖、蓝色宝石赛里木湖、瑶池仙境天山天池
                <w:br/>
                打卡伊犁草原+峡谷：空中草原那拉提、人体草原喀拉峻、天山心脏阔克苏大峡谷
                <w:br/>
                《苹果香》的故乡——六星街，衔接一段疆内城际列车，方便快捷平稳
                <w:br/>
                【严选酒店】甄选7晚网评四钻高档酒店、1晚网评3钻舒适酒店、禾木村观景木屋
                <w:br/>
                特别安排体验不同风格的特色住宿：禾木景区内特色木屋、阔克苏大峡谷星空毡房
                <w:br/>
                【新疆味道】丰富地道新疆美味，瑶池王母家宴、禾木特色餐……每天换花样，美食不重样
                <w:br/>
                【尊贵服务】15人升级全新定制2+1一排三座高端航空商务舱座椅大巴车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大型沉浸式实景演艺《独库天路》，体会独库公路历史的厚重与伟大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天数
                <w:br/>
                行程
                <w:br/>
                餐食
                <w:br/>
                住宿
                <w:br/>
                D1
                <w:br/>
                出发地-乌鲁木齐，接机，入住酒店
                <w:br/>
                <w:br/>
                乌鲁木齐【4钻】
                <w:br/>
                D2
                <w:br/>
                乌鲁木齐-天山天池-阿勒泰
                <w:br/>
                早中
                <w:br/>
                阿勒泰/布尔津【4钻】
                <w:br/>
                D3
                <w:br/>
                阿勒泰-阿禾公路*-禾木
                <w:br/>
                早中晚
                <w:br/>
                禾木
                <w:br/>
                D4
                <w:br/>
                禾木-喀纳斯-布尔津
                <w:br/>
                早中
                <w:br/>
                布尔津【4钻】
                <w:br/>
                D5
                <w:br/>
                布尔津-乌尔禾魔鬼城-《独库天路》-奎屯/独山子
                <w:br/>
                早中
                <w:br/>
                奎屯/独山子【4钻】
                <w:br/>
                D6
                <w:br/>
                奎屯/独山子-赛里木湖-果子沟-伊宁 
                <w:br/>
                早中
                <w:br/>
                伊宁【4钻】
                <w:br/>
                D7
                <w:br/>
                伊宁-喀拉峻大草原+阔克苏大峡谷
                <w:br/>
                早晚
                <w:br/>
                喀拉峻【3钻】
                <w:br/>
                D8
                <w:br/>
                喀拉峻-那拉提草原 
                <w:br/>
                早中
                <w:br/>
                那拉提/新源【4钻】
                <w:br/>
                D9
                <w:br/>
                那拉提-六星街-伊宁-动车-乌鲁木齐
                <w:br/>
                早中
                <w:br/>
                乌鲁木齐【4钻】
                <w:br/>
                D10
                <w:br/>
                乌鲁木齐送机，返回出发地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20:00 抵达阿勒泰办理酒店入住后自由活动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w:br/>
                重要提示：阿禾公路如因政策或其他不可抗力因素影响造成道路封闭，当地现退240元/人（4-5月）、280元/人（6-9月），第2晚住宿可能根据行程需要调整至布尔津，敬请理解。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那拉提/六星街（250公里，行车约3小时）/乌鲁木齐（动车约5.5小时）
                <w:br/>
              </w:t>
            </w:r>
          </w:p>
          <w:p>
            <w:pPr>
              <w:pStyle w:val="indent"/>
            </w:pPr>
            <w:r>
              <w:rPr>
                <w:rFonts w:ascii="微软雅黑" w:hAnsi="微软雅黑" w:eastAsia="微软雅黑" w:cs="微软雅黑"/>
                <w:color w:val="000000"/>
                <w:sz w:val="20"/>
                <w:szCs w:val="20"/>
              </w:rPr>
              <w:t xml:space="preserve">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酒店含早，全程含9早餐9正餐，除特色恰秀盛宴外，其余正餐平均餐标50元/人，如人数不足十人，将根据实际人数酌情安排用餐（团队餐不用不退）；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15人及以上安排2+1 高端航空商务舱座椅或豪华空调旅游车20%空座车，15人以下根据人数配相关车型，26座以下车型无行李箱；目的地赠送接送机/站（接送机用车不保证车型）；伊宁/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2-12周岁儿童费用仅含：往返大交通、车位费、半价餐费（不含门票、不含床位费，如超高产生门票及其他费用由家长现付，儿童请携带户口本本人页原件）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2025-07-15T14:58:02+08:00</dcterms:created>
  <dcterms:modified xsi:type="dcterms:W3CDTF">2025-07-15T14:58:02+08:00</dcterms:modified>
</cp:coreProperties>
</file>

<file path=docProps/custom.xml><?xml version="1.0" encoding="utf-8"?>
<Properties xmlns="http://schemas.openxmlformats.org/officeDocument/2006/custom-properties" xmlns:vt="http://schemas.openxmlformats.org/officeDocument/2006/docPropsVTypes"/>
</file>