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【版纳大散】铂金版纳|封顶20人|两晚五钻酒店|双飞纯玩5日行程单</w:t>
      </w:r>
    </w:p>
    <w:p>
      <w:pPr>
        <w:jc w:val="center"/>
        <w:spacing w:after="100"/>
      </w:pPr>
      <w:r>
        <w:rPr>
          <w:rFonts w:ascii="微软雅黑" w:hAnsi="微软雅黑" w:eastAsia="微软雅黑" w:cs="微软雅黑"/>
          <w:sz w:val="20"/>
          <w:szCs w:val="20"/>
        </w:rPr>
        <w:t xml:space="preserve">两两连住 2晚“网评四钻”特色酒店+2晚“网评五钻”国五湄公河景兰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0071745456991hN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★网红景点 地标打卡★
                <w:br/>
                野象谷景区，中国唯一可以与亚洲野象近距离互动交流的地方
                <w:br/>
                勐泐大佛寺中许下虔诚的心愿体验泼水浴佛仪式
                <w:br/>
                打卡网红地标“红盒子下午茶 ”体验网红下午茶
                <w:br/>
                勐仑植物园感受西双版纳奇花异草的魅力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 入住版纳
                <w:br/>
              </w:t>
            </w:r>
          </w:p>
          <w:p>
            <w:pPr>
              <w:pStyle w:val="indent"/>
            </w:pPr>
            <w:r>
              <w:rPr>
                <w:rFonts w:ascii="微软雅黑" w:hAnsi="微软雅黑" w:eastAsia="微软雅黑" w:cs="微软雅黑"/>
                <w:color w:val="000000"/>
                <w:sz w:val="20"/>
                <w:szCs w:val="20"/>
              </w:rPr>
              <w:t xml:space="preserve">
                今日带着愉悦的心情抵达西双版纳，在您到达【景洪嘎洒机场】后， 我们会安排专业的接机人员护送你到今晚入住的酒店成功入住酒店后，您可以出门逛逛，品尝当地各种特色小吃，相信这城市夜晚的灯火也能让你感受到一丝暖意。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勐仑植物园（植物王国）→傣族园（万人泼水广场）
                <w:br/>
              </w:t>
            </w:r>
          </w:p>
          <w:p>
            <w:pPr>
              <w:pStyle w:val="indent"/>
            </w:pPr>
            <w:r>
              <w:rPr>
                <w:rFonts w:ascii="微软雅黑" w:hAnsi="微软雅黑" w:eastAsia="微软雅黑" w:cs="微软雅黑"/>
                <w:color w:val="000000"/>
                <w:sz w:val="20"/>
                <w:szCs w:val="20"/>
              </w:rPr>
              <w:t xml:space="preserve">
                早餐后，乘车前往中国惟一的热带植物园【勐仑植物园】，（游览时间约120分钟，含单园电瓶车50元/人）。参观中国最大的热带植物园--勐仑植物园，观赏跳舞草、绞杀树、见血封喉树、神秘果树、王棕树等上千种热带植物，沿途欣赏澜沧江（湄公河）风光，了 解傣族风土人情。主要收集热带各种奇花异木，并用园林园艺的方式向公众进行展示。收集奇花异木 274 种和品种。
                <w:br/>
                乘车前往【傣族园】（游玩时间约120分钟，已含电瓶车40元/人），如果说西双版纳的神秘、美丽，是造物主对这块北回归线上最后一片绿洲的莫大恩赐，那么西双版纳傣族园的内大片自然生态村寨能够得以完整地保护下来，则得益于这里的村民对本民族文化的无比眷恋与执着，得益于他们深植于血液与灵魂中与自然和谐相处的生态观念。
                <w:br/>
                晚上可自费观看曼听篝火晚会 280 元/人或勐巴拉纳西篝火 280 元/人或澜沧江夜游船 280 元/人或孔雀大剧院 280/人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野象谷（大象喂食、近距离交流）→大佛寺（玻璃栈道赠鞋套、孔雀放飞）→网红下午茶
                <w:br/>
              </w:t>
            </w:r>
          </w:p>
          <w:p>
            <w:pPr>
              <w:pStyle w:val="indent"/>
            </w:pPr>
            <w:r>
              <w:rPr>
                <w:rFonts w:ascii="微软雅黑" w:hAnsi="微软雅黑" w:eastAsia="微软雅黑" w:cs="微软雅黑"/>
                <w:color w:val="000000"/>
                <w:sz w:val="20"/>
                <w:szCs w:val="20"/>
              </w:rPr>
              <w:t xml:space="preserve">
                早餐后，随后前往一直抵达前往【野象谷】（游览时间约120分钟，索道自理单程50 元/人，往返70/人）西双版纳野象谷地处西双版纳国家级自然保护区勐养子保护区、“联 合国教科文组织人与生物圈保护区”之内，距景洪市22公里，是中国首家以动物保护和 环境保护为主题的国家公园。随后品尝野象谷景区内【特色水果象餐】。 随后前往游览【勐泐大佛寺】（游览时间约120 分钟，含单程电瓶车40 元/人，赠鞋套）勐泐大佛寺是在古代傣王朝的皇家寺院“景飘佛寺 ”的原址上恢复重建的，“景飘佛寺”是古时的一位傣王为纪念 病故的王妃而修建。从万佛塔前广场俯视景洪市景，旖旎的热带风光尽收眼底。根据时 间安排前往【网红下午茶】品尝更有口感美味的，悠闲的享受度假时光；悠闲的享受度假时光。
                <w:br/>
                晚上可自费观看曼听篝火晚会 280 元/人或勐巴拉纳西篝火 280 元/人或澜沧江夜游船 280 元/人或孔雀大剧院 280/人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傣族村寨—曼听公园—入住酒店
                <w:br/>
              </w:t>
            </w:r>
          </w:p>
          <w:p>
            <w:pPr>
              <w:pStyle w:val="indent"/>
            </w:pPr>
            <w:r>
              <w:rPr>
                <w:rFonts w:ascii="微软雅黑" w:hAnsi="微软雅黑" w:eastAsia="微软雅黑" w:cs="微软雅黑"/>
                <w:color w:val="000000"/>
                <w:sz w:val="20"/>
                <w:szCs w:val="20"/>
              </w:rPr>
              <w:t xml:space="preserve">
                酒店早餐后前往【傣族村寨】，（游览时间约120分钟）看傣家的竹楼、了解傣族的饮食和傣族的民俗文化，了解傣族康养医疗文化，感受傣族人民的和乐善美！随后然后前往【曼听公园】（游览时间约90分钟）已有1300多年的历史，以前是傣王御花园，传说傣王妃来游玩时，这里的美丽景色吸引了王妃的灵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早餐后（早班机打包早餐），随后根据航班时间送至机场，办理完登机手续后，返回温馨的家，美丽的七彩云南欢迎您再来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
                <w:br/>
                全程酒店2人标间、含早、 若出现单数自补房差，酒店没有三人间
                <w:br/>
                第一晚/第二晚版纳：恒蕴/泰谷B座/ 玖怡沐/国投会展/鑫盛时代/ 云禾园/上源国际 /或其他同级网评4钻酒店。
                <w:br/>
                第三晚/第四晚版纳：湄公河景兰无边泳池酒店（东塔）、蔚景温德姆、金色温德姆、世纪金源或其他同级网评5钻酒店。
                <w:br/>
                备注：如遇政府接待或其他特殊原因，不能安排备选酒店时，我社有权安排同级别、同标准的其他酒店。云南酒店标准以当地为准，因情况特殊，无法与其他城市住宿标准相比较！
                <w:br/>
                用餐：4 早 4正，正餐 300/桌、特色餐500/桌十菜一汤起，十人一桌，人数减少菜数酌减。
                <w:br/>
                车辆：按我社拼团人数选择车型，每人确保 1 个正座。（因此团为散客拼团，到达航班较多，故在昆明段我社单独安排车辆接送，无导游）
                <w:br/>
                用车：6人以下司兼导操作不指定车型，只含1个餐象餐，不吃不退。
                <w:br/>
                门票：已含行程中所列景点首道门票，因云南实行旅游全包价，所有景区不在享受任何优免退费
                <w:br/>
                导游：地陪导游服务（6人以下司机兼导游）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行程中未列明的个人消费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甲方不承担此费用，如因客人自身原因造成景点未参观或行程所含餐未用，未产生的费用恕不退还。
                <w:br/>
                4、该产品报价为综合优惠价格，持军官证、老年证、学生证、导游证、记者证、教师证等证件不能减免门票费用，赠送项目如遇特殊原因取消，甲方将不退费用。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6、12周岁以下儿童只收取机票、车位费和餐费，如在当地产生其他费用由家长承担。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8、如游客要求另行增加景点或购物店，须先由游客与组团社达成一致并由游客签名同意后，甲方可与乙方就合同相应条款进行变更后予以执行。
                <w:br/>
                付款和结算方式：
                <w:br/>
                1. 双方操作均以确认的传真为准，团款实行一团一清.       2. 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1、如乙方在本合同签订后客人抵达云南24小时之前取消一定人数的，如果甲方已经出票,乙方将承担退票损失(按相应航空公司有关规定); 如乙方在客人抵达云南24小时之内，取消一定人数的，乙方除承担退票损失外,额外承担车位费300元/人，房费200元/人
                <w:br/>
                2、如因甲方原因造成游客未能成行,甲方必须积极处理，不能给乙方造成经济损失，如产生损失由甲方承担，赔偿额度最高不超过地接款30%,乙方有义务全力协助,尽量减少甲方的经济损失。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2025-07-26T09:47:21+08:00</dcterms:created>
  <dcterms:modified xsi:type="dcterms:W3CDTF">2025-07-26T09:47:21+08:00</dcterms:modified>
</cp:coreProperties>
</file>

<file path=docProps/custom.xml><?xml version="1.0" encoding="utf-8"?>
<Properties xmlns="http://schemas.openxmlformats.org/officeDocument/2006/custom-properties" xmlns:vt="http://schemas.openxmlformats.org/officeDocument/2006/docPropsVTypes"/>
</file>