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至尊长安五一：陕历博白鹿原兵马俑纯玩品质团行程单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025174485611955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1、【无忧出行】全程0购物0自费景点；
                <w:br/>
                2、【尊享礼遇】精品团，品质保障；
                <w:br/>
                3、【精彩表演】大型实景舞剧《长恨歌》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陕历博白鹿原兵马俑纯玩品质团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江苏-西安   向快乐出发
                <w:br/>
              </w:t>
            </w:r>
          </w:p>
          <w:p>
            <w:pPr>
              <w:pStyle w:val="indent"/>
            </w:pPr>
            <w:r>
              <w:rPr>
                <w:rFonts w:ascii="微软雅黑" w:hAnsi="微软雅黑" w:eastAsia="微软雅黑" w:cs="微软雅黑"/>
                <w:color w:val="000000"/>
                <w:sz w:val="20"/>
                <w:szCs w:val="20"/>
              </w:rPr>
              <w:t xml:space="preserve">
                乘飞机/高铁赴西安，抵达后送至下榻酒店入住休息。
                <w:br/>
                西安，古称长安，中国四大古都之一，联合国教科文组织于1981年确定的“世界历史名城”，是中华文明和中华民族重要发祥地之一，文化底蕴浓厚，历史上周、秦、汉、唐等十三个王朝在此建都，留下了丰富的历史文化遗产。
                <w:br/>
                温馨提示：
                <w:br/>
                1、西安接机/接站人员会提前发短信或电话联系，抵达当天无行程、无导游和工作人员陪同，接机/站为司机师傅接待并送往酒店，手机务必保持畅通；陕西人讲话口音偏重，声调偏高，如有言语吼喝没有恶意，敬请谅解！
                <w:br/>
                2、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3、接站当日无行程，送达酒店后，如时间允许，可以自行安排西安市内自由活动，自由活动期间注意人身安全，保管好个人贵重物品，出行请搭乘正规出租车辆，记得索要发票。（自由活动期间不含餐、车、导游等服务，产生费用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陕历博—慈恩寺—长安十二时辰—大唐不夜城
                <w:br/>
              </w:t>
            </w:r>
          </w:p>
          <w:p>
            <w:pPr>
              <w:pStyle w:val="indent"/>
            </w:pPr>
            <w:r>
              <w:rPr>
                <w:rFonts w:ascii="微软雅黑" w:hAnsi="微软雅黑" w:eastAsia="微软雅黑" w:cs="微软雅黑"/>
                <w:color w:val="000000"/>
                <w:sz w:val="20"/>
                <w:szCs w:val="20"/>
              </w:rPr>
              <w:t xml:space="preserve">
                早餐后集合出发，前往游览【陕西历史博物馆】，陕西历史博物馆是中国第一座大型现代化国家级博物馆，被誉为“古都明珠，华夏宝库”。170余万件藏品其中，一级文物762件，国宝级文物18件，其中2件为首批禁止出国（境）展览文物，居中国博物馆前列，被联合国教科文组织确认为世界一流博物馆。陕博如遇闭馆或预约不成功，则换大唐西市博物院并赔付200元/成人。
                <w:br/>
                后参观游览千年古刹之皇家寺院【大慈恩寺】，自唐代以来，文人墨客金榜题名加官进爵后，多到大慈恩寺礼佛。后来代代效仿，为求功成名就，提前祈愿，逐渐形成了雁塔题名祈福开运的风俗。
                <w:br/>
                随后返程市区游览中国首个沉浸式唐风市井生活文化街区【长安十二时辰】，结合《长安十二时辰》原剧中的剧情、人物、道具、故事特色，充分享受“观一场唐风唐艺、听一段唐音唐乐、演一出唐人唐剧、品一口唐食唐味、玩一回唐俗唐趣、购一次唐物唐礼”的一秒入唐，尽享唐风唐韵。
                <w:br/>
                最后游览中国十大高品位文化步行街【大唐不夜城】，一个耗资50亿打造的新唐人街，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近距离观摩“石头人”“不倒翁”“飞天”“画中仙”等真人秀！沉浸其中，拍照不停，兴奋不能自拔，宛如梦回盛唐！
                <w:br/>
                温馨提示：
                <w:br/>
                1、参观大唐不夜城的客人请根据与导游约定的时间行程结束后统一送回酒店，如需要继续游览不夜城或放弃参观大唐不夜城的客人可选择后自行返回酒店。
                <w:br/>
                2、节假日如遇大唐不夜城交通管制，不能参观敬请谅解。
                <w:br/>
                3、如陕历博闭馆或其它不可抗力因素导致不能参观，则换大唐西市博物院并赔付200元/成人。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城墙—永兴坊—兵马俑—长恨歌
                <w:br/>
              </w:t>
            </w:r>
          </w:p>
          <w:p>
            <w:pPr>
              <w:pStyle w:val="indent"/>
            </w:pPr>
            <w:r>
              <w:rPr>
                <w:rFonts w:ascii="微软雅黑" w:hAnsi="微软雅黑" w:eastAsia="微软雅黑" w:cs="微软雅黑"/>
                <w:color w:val="000000"/>
                <w:sz w:val="20"/>
                <w:szCs w:val="20"/>
              </w:rPr>
              <w:t xml:space="preserve">
                早餐后集合出发，前往游览世界保存最完整的古代城垣【西安城墙】，明朝初年在明太祖朱元璋的政策“高筑墙、广积粮、缓称王”的指导下在唐皇城的基础上建成的，与平遥城墙、荆州城墙、兴城城墙并列为中国现存最完好的四座古城墙。城墙周围有护城河环绕，著名的西安钟鼓楼就位于城墙中心。
                <w:br/>
                随后前往游览非物质文化遗产美食街【永兴坊】，原地为唐朝魏征府邸旧址，主要以关中牌坊和具有民间传统的建筑群组合，形成古里坊式布局，展示古长安城的街坊式形态，传统民俗生活空间。这里汇集了陕西各地特色美食经营户五十余家，都是西安本土出名的老店或开的分店，地地道道舌尖上的美食，打卡网红美食街。
                <w:br/>
                随后乘车前往临潼午餐后游览国家级博物馆，世界文化遗产【秦始皇陵兵马俑博物院1、2、3号坑】，特别赠送租用蓝牙无线耳机，既是网红打卡地，又是世界上最大的“地下军事博物馆”，世界考古史上最伟大的发现之一，堪称“世界第八大奇迹”。
                <w:br/>
                后【探秘帝陵】踏入探秘帝陵的旅程，仿佛穿越时空隧道，进入一个被历史尘封的神秘世界。
                <w:br/>
                可自费欣赏《复活的军团》（自理268元起/人），或自费欣赏《驼铃传奇秀》（自理298元起/人）。导游自费项目，自愿参加无强制，若游客朋友不参加自费项目，请您在景区门外耐心等候。
                <w:br/>
                欣赏大型实景历史舞台剧【长恨歌】（由于长恨歌资源稀缺，不接受指定场次与指定座位票），以唐代诗人白居易的长篇叙事诗《长恨歌》为主题，形象地演绎了1300年前发生在华清宫的唐玄宗与杨贵妃之间的爱情悲剧。山为幕，水做台，地真史，入戏来。真山、真水、真事、真情，犹如穿梭在历史的空间，高科技特效配合水台舞美，打造出如梦如幻的唐宫，真切感受到大唐盛世的繁花似锦。
                <w:br/>
                温馨提示：
                <w:br/>
                1、兵马俑电瓶车自理，单程5元/人，乘坐约5分钟，如不坐电瓶车需要步行10分钟左右；非必须产生项目，请根据自身情况选择。
                <w:br/>
                2、兵马俑景区内设有景区购物场所，可自由进出，属景区自身行为，非我司安排！
                <w:br/>
                3、为保证讲解质量，兵马俑景区规定必须统一由景区讲解员进行讲解，讲解员为景区统一调配，如遇旺季人多讲解员不够或团队人数较少，可能会出现拼团讲解的情况，敬请谅解。
                <w:br/>
                4、长恨歌门票十分紧张，场次及座次以实际出票为准！可能时间较晚，请提前做好准备。谢谢理解！如遇《长恨歌》演出关闭，行程内调换为华清宫景区+1212演出。
                <w:br/>
                5、如【探秘沉睡的帝陵】无法参观，将变更为大秦帝国・铁鹰锐士，赠送项目无退费。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水陆庵—白鹿原
                <w:br/>
              </w:t>
            </w:r>
          </w:p>
          <w:p>
            <w:pPr>
              <w:pStyle w:val="indent"/>
            </w:pPr>
            <w:r>
              <w:rPr>
                <w:rFonts w:ascii="微软雅黑" w:hAnsi="微软雅黑" w:eastAsia="微软雅黑" w:cs="微软雅黑"/>
                <w:color w:val="000000"/>
                <w:sz w:val="20"/>
                <w:szCs w:val="20"/>
              </w:rPr>
              <w:t xml:space="preserve">
                早餐后集合出发前往【水陆庵】，水陆庵南依秦岭，北临灞河，周围山水环绕，风景秀丽，清幽的环境为这座古老的庵堂增添了几分神秘与宁静。水陆庵不仅是佛教文化的重要传承地，也是艺术爱好者的天堂，更是历史文化研究的宝库。它为研究中国民族雕塑、绘画、建筑、宗教等方面的艺术和历史提供了宝贵的资料。
                <w:br/>
                后赴以陈忠实著名小说《白鹿原》和同名电影为文化载体，弘扬陕西关中农村民俗文化的【白鹿原影视城】。走在关中民居“房子半边盖”的街道，吃着关中特色的美食，仿佛自己也是地道的陕西关中人。一日走过武关萧关潼关金锁关大散关五大关， 体验古原、了解古事，穿越周秦汉唐。只有身临其境才能感受到这片沥沥黄土地的沧桑往事、幽幽风情！
                <w:br/>
                搭乘西北户外最长观光扶梯，可俯视白鹿原，全程8分钟左右，乘坐观光扶梯便可以到达影视拍摄取景地白鹿村。
                <w:br/>
                欣赏最真实、最热血、最震撼的零距离战争实景剧【二虎守长安】，1926年春，刘镇华在吴佩孚，张作霖的支持下，纠集10万人进攻西安，国民军将领杨虎城、李虎臣率不足万人的守备军和全城人民坚守围城8个月之久，断粮缺食，战斗不断，饿死战死数万军民。后冯玉祥率军入陕，西安之围被解，时称“二虎守长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西安博物馆-回民街-返回
                <w:br/>
              </w:t>
            </w:r>
          </w:p>
          <w:p>
            <w:pPr>
              <w:pStyle w:val="indent"/>
            </w:pPr>
            <w:r>
              <w:rPr>
                <w:rFonts w:ascii="微软雅黑" w:hAnsi="微软雅黑" w:eastAsia="微软雅黑" w:cs="微软雅黑"/>
                <w:color w:val="000000"/>
                <w:sz w:val="20"/>
                <w:szCs w:val="20"/>
              </w:rPr>
              <w:t xml:space="preserve">
                早餐后集合出发，前往唐代千年古塔、秀丽园林景观的国家级博物馆【西安博物院】（周二闭馆，如遇限流、预约不上等原因，则更换为其他景点），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
                <w:br/>
                前往市中心钟鼓楼广场，游览西安著名的坊上美食文化街区【回民街】，这里青石铺路、绿树成荫，路两旁清一色仿明清建筑，西北风情街的代表之一，距今已有上千年历史，其深厚的文化底蕴聚集了近300多种特色小吃，让人流连忘返、欲罢不能的魅力所在。
                <w:br/>
                备注：钟鼓楼广场、回民街为自由参观。
                <w:br/>
                行程结束，根据航班/车次时间送至机场/车站，返回温馨家园，结束愉快西安之行！
                <w:br/>
                温馨提示：
                <w:br/>
                1、西安博物院如未约到票，根据导游统一安排更换其他景区。
                <w:br/>
                2、送机/送站无导游，一般为司机师傅，请知悉。高铁提前2小时送，飞机提前3小时送，请注意留意手机短信或电话。
                <w:br/>
                3、酒店退房时间通常为中午12点，请于出行前办理退房手续，将行李存放于大巴车内，如若因未办理手续超时退房而产生费用自行承担，请知悉。
                <w:br/>
                4、司机师傅到达酒店前请收拾好行装，检查个人物品是否遗漏，身份证件是否随身携带，自行前往前台办理退房手续。如有损坏、污染酒店设施需自行承担赔偿。
                <w:br/>
                5、烦请客人自行在火车站、高铁站等候进站；火车站的旅游车只能送至火车站前面600米左右的旅游停车点，需客人自行步行600米左右进站。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1、交通：当地空调旅游车（6人及以下安排司兼导）、往返大交通（飞机为经济舱，上海/无锡/常州/南京进出港，出票前确认；火车为硬卧，火车班儿童不含火车硬卧；高铁二等座，儿童含儿童高铁票）；
                <w:br/>
                2、导游：全程优秀导游服务；
                <w:br/>
                3、景点：行程所列景点首道门票（索道、环保车、园中园门票及自理项目除外）；
                <w:br/>
                4、住宿：西安5钻，参考：西安锦江国际酒店、西安永昌国际大酒店等同标准酒店；
                <w:br/>
                大部分酒店无法提供三人间或加床，如遇自然单人，需另行付单房差，散客不拼住！
                <w:br/>
                因主观要求标准不同，未达到个人住宿要求标准的不属于旅游行程质量范畴。
                <w:br/>
                5、用餐：4早4正，早餐为酒店赠送，不产生住宿不含早餐，正餐餐标50元/人/餐，不用餐，费用不退；
                <w:br/>
                【儿童价格说明】：儿童不含门票、床位、早餐、儿童硬卧，仅含儿童机票或儿童高铁、当地车位、导服、半餐；当地产生费用请现付。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1、兵马俑电瓶车5元/人，大雁塔登塔30元/人。
                <w:br/>
                2、行程所列住宿外延住费用及单房差费用（注：不占床不含早餐，产生早餐费自理）。
                <w:br/>
                3、儿童费用不包含酒店床位及早餐，门票，电瓶车，索道及进山车。赠送项目如产生请按实际收费自理。景区内另行付费景点或娱乐项目，请根据喜好自愿选择。
                <w:br/>
                4、推荐自费项目：《复活的军团》自理268元起/人；《1212西安事变》自理268元起/人；《驼铃传奇秀》自理298元起/人；《西安千古情》自理298元起/人；3D电影《秦始皇和他的地下王国》自理68元起/人……
                <w:br/>
                5、酒店内洗衣、电话、收费电视、烟酒、饮品等个人消费。
                <w:br/>
                6、旅游人身意外保险及航空意外保险。
                <w:br/>
                7、因交通延阻、罢工、天气、航班取消或更改、疫情等不可抗力因素所致的额外费用。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13、雨季天气时请注意各景区的路况。餐厅用餐及酒店沐浴时，请注意地面，小心滑倒！
                <w:br/>
                14、优惠证件退费：本产品线路已按景区门票优惠价执行、行程中门票价格为综合包价产品，若持老年证、学生证、军官证等有效证件享受门票优惠的，旅行社则按照采购优惠价在团费中退减相应门票差价，最终解释权归属我社所有（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2025-07-16T04:00:36+08:00</dcterms:created>
  <dcterms:modified xsi:type="dcterms:W3CDTF">2025-07-16T04:00:36+08:00</dcterms:modified>
</cp:coreProperties>
</file>

<file path=docProps/custom.xml><?xml version="1.0" encoding="utf-8"?>
<Properties xmlns="http://schemas.openxmlformats.org/officeDocument/2006/custom-properties" xmlns:vt="http://schemas.openxmlformats.org/officeDocument/2006/docPropsVTypes"/>
</file>