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&lt;丽水仙都 古堰画乡 仙境度假纯玩五日&gt;4晚连住仙都核心位置民宿 赠4早8正餐行程单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0111744683974NC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住在仙境里·畅享仙都慢生活
                <w:br/>
                <w:br/>
                4晚连住仙都核心位置优质民宿
                <w:br/>
                <w:br/>
                赠送4早8正有机农家餐
                <w:br/>
                <w:br/>
                <w:br/>
                <w:br/>
                大牌景点一网打尽
                <w:br/>
                <w:br/>
                畅玩5A景区，拍摄热播剧同款美照
                <w:br/>
                <w:br/>
                打卡网红岩宕书房，船游古堰画乡
                <w:br/>
                <w:br/>
                <w:br/>
                <w:br/>
                1车1导
                <w:br/>
                <w:br/>
                全程不套车
                <w:br/>
                <w:br/>
                全程0购物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住在仙境里·畅享仙都慢生活4晚连住仙都核心位置优质民宿赠送4早8正有机农家餐大牌景点一网打尽畅玩5A景区，拍摄热播剧同款美照打卡网红岩宕书房，船游古堰画乡1车1导全程不套车全程0购物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苏州-丽水
                <w:br/>
              </w:t>
            </w:r>
          </w:p>
          <w:p>
            <w:pPr>
              <w:pStyle w:val="indent"/>
            </w:pPr>
            <w:r>
              <w:rPr>
                <w:rFonts w:ascii="微软雅黑" w:hAnsi="微软雅黑" w:eastAsia="微软雅黑" w:cs="微软雅黑"/>
                <w:color w:val="000000"/>
                <w:sz w:val="20"/>
                <w:szCs w:val="20"/>
              </w:rPr>
              <w:t xml:space="preserve">
                天  苏州-丽水
                <w:br/>
                早上苏州指定时间出发，车赴丽水缙云，国家5A级景区、仙侠剧钟爱的取景地、无数人梦里的“长留仙境”--【仙都景区】（门票、景交不含，享受打包优惠价）。
                <w:br/>
                <w:br/>
                午餐后游览【小赤壁·江南也有“火焰山”】，临溪一面绝壁陡峭，红白相间，犹如焰火烧过，故称小赤壁。西边山巅有形态酷肖的“婆媳岩”、“舅轿岩”相对。内有龙耕路、大肚岩、小蓬莱、仙榜岩、八仙亭等自然景观，错落有致山水相融，构成了一幅风光旖旎的画卷。
                <w:br/>
                <w:br/>
                后游览“仙都最古老的庙宇之一”—【赵侯祠】，作为一个老牌景点，赵候祠已有千年历史，却一直藏于深闺少有人识，直至2014年的夏天，陈凯歌导演一部《道士下山》，让这座古老的仙都观一夜蹿红。赵侯祠，又称赵侯庙、乌伤侯庙，是缙云仙都最古老的庙宇之一，供奉的是元朝将军赵炳。门口有形状象龙口的青龙岩，岩石西侧是梯云洞，即秦汉的古长亭所在。招隐洞、神医洞中供奉着八位神医石像，这些保佑着几代人的安康和幸福。
                <w:br/>
                <w:br/>
                晚餐后入住农家休息。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
                <w:br/>
              </w:t>
            </w:r>
          </w:p>
          <w:p>
            <w:pPr>
              <w:pStyle w:val="indent"/>
            </w:pPr>
            <w:r>
              <w:rPr>
                <w:rFonts w:ascii="微软雅黑" w:hAnsi="微软雅黑" w:eastAsia="微软雅黑" w:cs="微软雅黑"/>
                <w:color w:val="000000"/>
                <w:sz w:val="20"/>
                <w:szCs w:val="20"/>
              </w:rPr>
              <w:t xml:space="preserve">
                早餐后游览堪称“天下第一峰”、“天下第一笋”—【鼎湖峰】，“缙云美景看仙都，仙都美景看鼎湖峰。”“世界上最高大的石柱”崛地而起，状如春笋，直插云天，既有桂林山水之秀丽，又有雁荡峰峦之神韵。每年重阳黄帝祠宇都会举行庄重的“缙云轩辕祭典”，被国务院列为“非物质文化遗产”。轩辕黄帝升天后，这个地方就被人们称为鼎湖峰。鼎湖峰之美，美得自带侠骨仙气，引来无数炙手可热的影视剧前来取景：《天龙八部》、《笑傲江湖》、《花千骨》……
                <w:br/>
                <w:br/>
                后返回农家，下午自由休闲娱乐。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
                <w:br/>
              </w:t>
            </w:r>
          </w:p>
          <w:p>
            <w:pPr>
              <w:pStyle w:val="indent"/>
            </w:pPr>
            <w:r>
              <w:rPr>
                <w:rFonts w:ascii="微软雅黑" w:hAnsi="微软雅黑" w:eastAsia="微软雅黑" w:cs="微软雅黑"/>
                <w:color w:val="000000"/>
                <w:sz w:val="20"/>
                <w:szCs w:val="20"/>
              </w:rPr>
              <w:t xml:space="preserve">
                早餐后游览仙都最佳摄影点【朱潭山】，朱潭山的美凝聚了整个仙都的精华，是公认的鼎湖胜境最佳拍摄点之一，自古以来不知有多少天下名人曾于此驻足。潭水之上，一条仙堤横跨两岸，既有江南小桥流水的秀气，也有独属仙都的那份不羁洒脱，让你分分钟站成风景。
                <w:br/>
                <w:br/>
                后返回农家，下午自由休闲娱乐。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
                <w:br/>
              </w:t>
            </w:r>
          </w:p>
          <w:p>
            <w:pPr>
              <w:pStyle w:val="indent"/>
            </w:pPr>
            <w:r>
              <w:rPr>
                <w:rFonts w:ascii="微软雅黑" w:hAnsi="微软雅黑" w:eastAsia="微软雅黑" w:cs="微软雅黑"/>
                <w:color w:val="000000"/>
                <w:sz w:val="20"/>
                <w:szCs w:val="20"/>
              </w:rPr>
              <w:t xml:space="preserve">
                早餐后游览【倪翁洞·小而精的文化宝库】，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
                <w:br/>
                <w:br/>
                后游览【岩宕书房】，浙江·丽水拥有独特的天然风光；被《国家地理》誉为江南最后的秘境；岩宕书房，是人与自然的佳作；保留着前身打岩人留下的痕迹；刀砍斧凿，壁立千仞，一柱擎天...宛若置身于敦煌石窟光从各裂缝中穿插投射出错复杂的光影；造就出美轮美奂的书房在原结构基础上增设基础设施；让人们有机会静下来；品一杯咖啡，听一个故事与大自然，碰撞灵魂忆往峥嵘岁月展望未来韶华。
                <w:br/>
                <w:br/>
                后返回农家，下午自由休闲娱乐。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丽水-苏州
                <w:br/>
              </w:t>
            </w:r>
          </w:p>
          <w:p>
            <w:pPr>
              <w:pStyle w:val="indent"/>
            </w:pPr>
            <w:r>
              <w:rPr>
                <w:rFonts w:ascii="微软雅黑" w:hAnsi="微软雅黑" w:eastAsia="微软雅黑" w:cs="微软雅黑"/>
                <w:color w:val="000000"/>
                <w:sz w:val="20"/>
                <w:szCs w:val="20"/>
              </w:rPr>
              <w:t xml:space="preserve">
                早餐后前往游览【古堰画乡】（门票、游船不含，享受打包优惠价，游览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
                <w:br/>
                <w:br/>
                下午结束愉快行程，适时返回温馨的家。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【门票】行程内所列景点的首道大门票
                <w:br/>
                <w:br/>
                【用餐】成人自理优惠套餐后赠送含4早8正餐
                <w:br/>
                <w:br/>
                【交通】按实际人数提供往返空调旅游车（不指定车型）
                <w:br/>
                <w:br/>
                【导游】优秀导游服务
                <w:br/>
                <w:br/>
                【住宿】4晚当地生态农家（不含空调和洗漱用品，如需开空调需自费10元/人/晚，如遇单人无法拼房则补房260元/人/四晚，只补不退）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1、自理：仙都5点联票+景交+古堰画乡门票游船+车导服务费打包优惠价70周岁以上130元，70周岁以下180元，自理后赠送4早8正餐（必消，上车交给导游）
                <w:br/>
                <w:br/>
                2、二次消费非必选项目（如索道、娱乐项目等），游客自愿选择！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5、此线路为特价打包价格，任何年龄段无优惠，无差价退回，。
                <w:br/>
                <w:br/>
                6、旅行社所用车辆均为空调车，不存在座位次序先后的差别问题；出团前旅行社将按照游客人数多少合理调整所用车辆类型（大小）。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2025-08-23T05:45:31+08:00</dcterms:created>
  <dcterms:modified xsi:type="dcterms:W3CDTF">2025-08-23T05:45:31+08:00</dcterms:modified>
</cp:coreProperties>
</file>

<file path=docProps/custom.xml><?xml version="1.0" encoding="utf-8"?>
<Properties xmlns="http://schemas.openxmlformats.org/officeDocument/2006/custom-properties" xmlns:vt="http://schemas.openxmlformats.org/officeDocument/2006/docPropsVTypes"/>
</file>