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2025年4-6月帝道北京四钻行程单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0011744077234d4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理由三：北京住宿安排——四钻世纪华天酒店（2023年新装修，网评4.9分）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理由七：独家赠送价值258元的大型沉浸式音乐情境演艺——《梦华·长城》
                <w:br/>
                理由八：赠送导览耳机和神武门摆渡车，少走路，节省体力。
                <w:br/>
                理由九：4月、5月特别赠送赏花，陌上花开，紫禁繁花，社稷春望。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前往北京
                <w:br/>
                /
                <w:br/>
                北京/火车上
                <w:br/>
                D2
                <w:br/>
                天安门广场、毛主席纪念堂、博物馆、故宫、天坛通票
                <w:br/>
                早餐/中餐
                <w:br/>
                北京
                <w:br/>
                D3
                <w:br/>
                升旗仪式、八达岭长城、梦华·长城表演、奥林匹克公园
                <w:br/>
                早餐/中餐
                <w:br/>
                北京
                <w:br/>
                D4
                <w:br/>
                颐和园、车览清华或北大、恭王府、返程
                <w:br/>
                早餐/中餐
                <w:br/>
                北京/火车上
                <w:br/>
                D5
                <w:br/>
                返回原出发地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特别赠送天坛赏花（4月杏花林赏花，5月丁香林赏花）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升旗、八达岭长城、梦华·长城表演、奥林匹克公园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赠送观看表演：梦华·长城（游览时间约1小时）
                <w:br/>
                《梦华·长城》演出以长城文化为宏大背景，以两千余年的长城历史故事为主线，以八达岭长城为核心场景，选取极具辨识度、号召力、聚焦点和有记忆符号的与长城有关的名人、作品、故事、逸事，将音乐、舞蹈、服装、诗词、民俗等艺术形式融于一体，通过八达岭造型主舞台以及《春·一朵花》《夏·一阵风》《秋·一弯月》《冬·一场雪》四个分场景次第展开，运用高科技表现手法，集中彰显长城独有的人文特质，为观众奉献一台长城文化盛宴。
                <w:br/>
                温馨提示：如不开放或者场次预约不上替换为奥运杂技表演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颐和园、车览清华或北大、恭王府
                <w:br/>
              </w:t>
            </w:r>
          </w:p>
          <w:p>
            <w:pPr>
              <w:pStyle w:val="indent"/>
            </w:pPr>
            <w:r>
              <w:rPr>
                <w:rFonts w:ascii="微软雅黑" w:hAnsi="微软雅黑" w:eastAsia="微软雅黑" w:cs="微软雅黑"/>
                <w:color w:val="000000"/>
                <w:sz w:val="20"/>
                <w:szCs w:val="20"/>
              </w:rPr>
              <w:t xml:space="preserve">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指定入住—四钻世纪华天酒店（2023年新装修，网评4.9分）（如遇满房或者政府征用替换不低于同等标准酒店，以实际入住为准）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3.住宿：指定入住—四钻世纪华天酒店（2023年新装修，网评4.9分）（如遇满房或者政府征用替换不低于同等标准酒店，以实际入住为准）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报名时请务必提供准确姓名及身份证号码，确认出行日期及往返大交通，以免产生不必要的经济损失。
                <w:br/>
                在旅途中，请您务必将手机保持开机状态，以便导游随时和您联系。如不慎和导游走散，及时和家人或导游联系或拨打110报警电话，不要相信任何陌生人！如有身体不适，请立刻告知同行人和我社导游！
                <w:br/>
                此线路行程强度较大， 70周岁以上老年人预定出游，须出示健康证明并有年轻的直系家属陪同。
                <w:br/>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部分酒店不提供一次性洗漱用品（包括：牙膏牙刷、梳子、浴擦、洗发水沐浴露、肥皂、剃须刀、指甲锉、鞋擦等），客人按自身需要敬请自备！
                <w:br/>
                旅程结束时，请认真如实地填写旅行社提供的《游客意见反馈表》，如有问题请在北京游览期间及时提出，以便我社及时处理！返程后提出投诉原则上我社不予受理
                <w:br/>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期间，请随身携带本人有效身份证原件（出行前请务必检查自己证件的有效期），未满16周岁者请携带户口本原件。超过16岁的游客若没有办理身份证，请在户籍所在地派出所开具相关身份证明，以免影响登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2025-04-27T23:41:39+08:00</dcterms:created>
  <dcterms:modified xsi:type="dcterms:W3CDTF">2025-04-27T23:41:39+08:00</dcterms:modified>
</cp:coreProperties>
</file>

<file path=docProps/custom.xml><?xml version="1.0" encoding="utf-8"?>
<Properties xmlns="http://schemas.openxmlformats.org/officeDocument/2006/custom-properties" xmlns:vt="http://schemas.openxmlformats.org/officeDocument/2006/docPropsVTypes"/>
</file>