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花样武汉纯玩休闲3日游（短线整团）行程单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3669991743412347gh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去程4/18 D2268次常熟站（08:48开）—汉口站（14:35到）  
                <w:br/>
                回程4/20D2215次武汉站（15:27开）—常熟站（20:48到）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一价全含，纯玩无购物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🌸【花漾武汉·樱约3日】
                <w:br/>
                🔥纯玩零购·小团·四钻酒店  
                <w:br/>
                <w:br/>
                ✅登黄鹤楼瞰三镇  
                <w:br/>
                ✅武汉长江大桥刷爆朋友圈  
                <w:br/>
                ✅长江轮渡/晴川阁/古德寺  
                <w:br/>
                ✅住市区精品4钻酒店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常熟-武汉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指定时间地点集合出发，送常熟高铁站，乘D2268次常熟站（08:48开）—汉口站（14:35到）
                <w:br/>
                前往江城武汉，抵达后导游接团，
                <w:br/>
                后前往【黄鹤楼】游武汉市的城市标志---黄鹤楼有1800年的历史，江南三大名楼之首，有天下江山第一楼的美誉，登楼远眺，武汉市三镇格局，万里长江第一桥---武汉长江大桥“一桥飞架南北，天堑变通途”的壮美景观尽收眼底。
                <w:br/>
                【武汉长江大桥】
                <w:br/>
                武汉长江大桥（Wuhan Yangtze River Bridge），是中国湖北省武汉市境内连接汉阳区与武昌区的过江通道，位于长江水道之上，中心里程在京广线K1206+027 [32]，是中华人民共和国成立后修建的第一座公铁两用的长江大桥，也是武汉市重要的历史标志性建筑之一，素有“万里长江第一桥”美誉。
                <w:br/>
                【武汉轮渡】
                <w:br/>
                轮渡作为武汉长江两岸近百年来的交通工具，踏上长江轮渡，恰似步入流动的画卷。晨光微熙，洒于江面。江畔建筑栉比，于水天之间勾勒出壮阔轮廓。江风猎猎，裹挟着湿润的气息，撩动衣角。轮渡破浪，水鸟蹁跹，啼鸣与轮机声相和，奏响长江的独特旋律，在这令人心醉神迷，流连于这浩渺江景之中。
                <w:br/>
                【汉口江滩】
                <w:br/>
                汉口江滩，位于湖北省武汉市江岸区和武汉市江汉区，面积160万平方米，与沿江大道相邻，与武昌黄鹤楼景区相望，与长江百舸争流相映，构成武汉市中心区独具魅力的景观中心，是武汉市著名的风景游览胜地。
                <w:br/>
                晚餐后送酒店办理入住，可自由打卡武汉美食。
                <w:br/>
                交通：本地18座巴士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武汉万象城新华路轻居酒店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酒店早餐后，游览
                <w:br/>
                【湖北省博物馆】
                <w:br/>
                它筹建于1953年，坐落于湖北省武汉市武昌区东湖风景区，占地面积81909平方米，建筑面积49611平方米，展厅面积13427平方米，有中国规模最大的古乐器陈列馆。湖北省博物馆现有馆藏文物26万余件(套)，以青铜器、漆木器、简牍最有特色，其中国家一级文物945件(套)、国宝级文物16件(套)。越王勾践剑、曾侯乙编钟、郧县人头骨化石、元青花四爱图梅瓶为该馆四大镇馆之宝外，曾侯乙尊盘、云梦睡虎地秦简、虎座鸟架鼓、彩绘人物车马出行图、石家河玉人像、崇阳铜鼓等6件文物瑰宝新晋“镇馆之宝”（湖北省博物馆须实名预约方能参观，未预约则游览湖北美术馆。周一闭馆，改游楚河汉街）；
                <w:br/>
                【东湖听涛风景区】
                <w:br/>
                东湖听涛风景区位于东湖西北岸，是东湖风景区中最早建成开放的景区。该景区建有以纪念爱国诗人屈原为主体的景点群，还有新建的沙滩浴场，是夏夜人们纳凉避暑、戏水休憩的好地方。景区中的主要风景旅游点有行吟阁、长天楼、九女墩纪念碑、湖光阁、寓言雕塑园、碧塘观鱼等。
                <w:br/>
                【粮道街】午餐自理
                <w:br/>
                粮道街是武汉的美食天堂，拥有悠久的历史和深厚的文化底蕴。这里隐藏于繁华之中，是本地人钟爱的美食胜地，也是游客无法抗拒的诱惑之地。漫步在粮道街上，你可以品尝到各种令人垂涎欲滴的美食，感受那份淳朴的人情味和市井的烟火气。相比商业化景点，这里更显得淳朴实在，值得一游。
                <w:br/>
                【古琴台】
                <w:br/>
                武汉古琴台景区是国家AAA级旅游景区、湖北省重点文物保护单位、武汉市文物旅游景观之一，中国音乐文化古迹之一，位于湖北省武汉市汉阳区龟山西脚下的月湖之滨。古琴台景区不仅是一个重要的历史文化景点，也是一个充满艺术气息的地方，适合游客前来感受知音文化和古琴艺术的魅力。
                <w:br/>
                【晴川阁】
                <w:br/>
                晴川历历汉阳树，芳草萋萋鹦鹉洲”诗句，有“三楚胜境”之美誉，与黄鹤楼、古琴台并称为“武汉三大名胜”，世称“楚天第一楼”。晴川阁充分体现了楚人“依山就势筑台、台上建造楼阁”的雄奇风貌。
                <w:br/>
                交通：当地18座巴士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武汉万象城新华路轻居酒店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武汉-常熟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
                <w:br/>
                【江汉关博物馆】
                <w:br/>
                江汉关博物馆是一所综合性地方博物馆，由江汉关博物馆、武汉国民政府旧址纪念馆、詹天佑故居博物馆三馆组成，是以收藏、保护、研究和展示与武汉近现代历史相关的各类文物、文献及实物为主，为社会及其发展服务的非营利性永久机构。
                <w:br/>
                【黎黄陂路】
                <w:br/>
                黎黄陂路位于湖北省武汉市汉口，其全长604米，建于1900年（光绪26年），为黄陂人所建，故名黄陂路，其前身是俄租界时的夷玛街。因两任民国大总统黎元洪是黄陂人，人称黎黄陂，所以此路又于1946年改称黎黄陂路。1997年武汉市江岸区政府将其辟作街头博物馆加以保护。
                <w:br/>
                【巴公房子】
                <w:br/>
                巴公房子由巴公房子分别为“大巴公”J·K·巴诺夫和“小巴公”齐诺·巴诺夫共同建造。属近代古典复兴式建筑，总建筑面积近5000平方米，房间共计220间套，整个公寓用红转砌成，砖木结构，地下一层地上三层，廊檐、露台、曲栏、拱券和立柱各显精致，由景明洋行设计，永茂昌、广大昌营造厂营造。它是武汉较早出现的多层公寓，对我国近代建筑有较深远的影响。为当时汉口最大的公寓楼。
                <w:br/>
                【古德寺】
                <w:br/>
                武汉新晋网红打卡地-该寺于清光绪三年（1877年）由隆希创建，初名古德茅蓬，1914-1919年间由主持昌宏先后两次进行扩建，改名古德寺，有“心性好古，普度以德”之意，并由黎元洪亲自题写匾名。该寺占地面积近3万平方米，建筑面积近8000平方米。该寺混合了欧亚宗教建筑的特色，融大乘、小乘和藏密三大佛教流派于一身，在汉传佛寺中实属罕见，堪为“佛教胜地一大奇景”“汉传佛寺第一奇观”，具有很高的建筑、文化和历史研究价值。与归元寺、宝通寺、莲溪寺并称为武汉地区四大佛教丛林。
                <w:br/>
                下午行程结束后，送站返程。
                <w:br/>
                参考车次：D2215次武汉站（15:27开）—常熟站（20:48到）。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◆交通	动车二等座往返、18座空调旅游车
                <w:br/>
                ◆住宿	2晚武汉万象城新华路轻居酒店（6间双标间）单房差400元
                <w:br/>
                ◆用餐	含2早1中餐2晚餐（酒店含早)
                <w:br/>
                ◆门票	含行程所列景点首道大门票
                <w:br/>
                ◆导服	武汉当地专业优秀导游服务
                <w:br/>
                ◆保险	旅行社责任险、旅游者人身意外险
                <w:br/>
                ◆备注	纯玩团，11人独立成团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1.行程中未标注的用餐及自由活动的个人消费；
                <w:br/>
                2.行程中不含的正餐
                <w:br/>
                3.游客因违约、自身过错、自由活动期间内行为或自身疾病引起的人身和财产损失；
                <w:br/>
                4.服务包含项目未提到的其它一切费用；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如遇国家政策性价格调整及不可抗拒之因素造成的费用差额不含；
                <w:br/>
                <w:br/>
                2、 请随身携带自己所需之常备药品；
                <w:br/>
                <w:br/>
                3、 请注意饮食卫生，切忌小摊小贩购物；
                <w:br/>
                <w:br/>
                4、 如遇节假日价格不浮所造成的费用差额不含；
                <w:br/>
                <w:br/>
                5、 旅游期间请注意人身、财产安全。
                <w:br/>
                <w:br/>
                意外保险的投保年龄范围为3周岁以上（含3周岁）到80周岁以下（含80周岁），不满18周岁的未成年人和70周岁以上的老年人保险赔付额度减半
                <w:br/>
                <w:br/>
                <w:br/>
                <w:br/>
                1、高铁票往返车次信息以实际出票为准，旅行社工作人员会在出发前提前告知，请务必根据所乘车次、车站及列车时刻合理安排抵达车站进站候车出行。
                <w:br/>
                <w:br/>
                2、签约报名后即为出票，如出现游客主动退团/改期等要求，将根据铁路运输规定以实际产生的退改费用收取损失。
                <w:br/>
                <w:br/>
                3、儿童车票：根据铁路运输规定，未满6周岁儿童免票，6周岁-14周岁以下儿童购买半票，14周岁及以上购买成人票。儿童购票需提供身份证号码，出行需携带有效身份证/户口本证件乘车。
                <w:br/>
                <w:br/>
                <w:br/>
                <w:br/>
                ◆出发前及出游过程中请务必保持签约所留手机号码畅通，以便旅行社工作人员/导游联系。
                <w:br/>
                <w:br/>
                ◆单人出游需补房差。
                <w:br/>
                <w:br/>
                ◆行程中所含门票以旅行社折扣价计入成本，如游客自愿放弃游览以旅行社折扣价为依据给与退费。
                <w:br/>
                <w:br/>
                ◆持有景区认可的有效优待证件，如老年证/残疾证/记者证等优待证件请在导游购票前告知并出示，以实际产生及旅行社折扣差价退款。
                <w:br/>
                <w:br/>
                <w:br/>
                <w:br/>
                出于安全考虑，18岁以下未成年人需要至少一名家长或成年旅客全程陪同。
                <w:br/>
                此线路行程强度较大，预订出行人需确保身体健康适宜旅游，如出行人中有70周岁(含)以上老人、须至少有1位18周岁—69周岁亲友陪同方可参团，敬请谅解！
                <w:br/>
                出于安全考虑，本产品不接受孕妇预订，敬请谅解。
                <w:br/>
                如产品确认单中的条款约定与旅游合同主协议（示范文本）不一致的，以产品确认单中的约定为准。
                <w:br/>
                请您在预订时务必提供准确、完整的信息（姓名、性别、证件号码、国籍、联系方式、是否成人或儿童等），以免产生预订错误，影响出行。如因客人提供错误个人信息而造成损失，应由客人自行承担因此产生的全部损失。
                <w:br/>
                <w:br/>
                <w:br/>
                本产品最少成团人数1人，若因我司原因未发团，旅行社将按双方合同约定的违约条款予以赔付。
                <w:br/>
                本线路为散客拼团，在承诺服务内容和标准不变的前提下，可能会与其他旅行社的客人合并用车，共同游玩。如您正常报名，则视为接受旅行社拼团后统一安排行程。
                <w:br/>
                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如遇路况原因等突发情况需要变更各集合时间的，届时以导游或随车人员公布为准。
                <w:br/>
                赠送项目，景区有权依自身承载能力以及天气因素等原因决定是否提供，客人亦可有权选择参加或者不参加。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。
                <w:br/>
                出行前1天20：00左右导游会短信联系，请保持手机畅通，及时查看信息，如过时未联系，请速来电咨询。
                <w:br/>
                请在导游约定的时间到达上车地点集合，切勿迟到，以免耽误其他游客行程。若因迟到导致无法随车游览，责任自负，敬请谅解。
                <w:br/>
                旅游团队用餐，旅行社按承诺标准确保餐饮卫生及餐食数量，但不同地区餐食口味有差异，不一定满足游客口味需求，敬请见谅。
                <w:br/>
                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。
                <w:br/>
                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出行期间请随身携带本人的有效身份证原件，未满16周岁者请携带户口本原件；超过16周岁的游客若没有办理身份证，请在户口所在地开出相关身份证明，以免影响乘机或乘火车或酒店入住。出行前请务必检查自己证件的有效期。
                <w:br/>
                目的地可能有部分私人经营的娱乐、消费场所，此类组织多数无合法经营资质，存在各种隐患。为了您的安全和健康考虑，携程提醒您，谨慎消费。
                <w:br/>
                为了您人身、财产的安全，请您避免在公开场合暴露贵重物品及大量现金。上街时需时刻看管好首饰、相机等随身物品。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游客因故单方面取消出行,需按以下标准进行违约赔偿：签约报名后即为出票，一经出票如游客有退团、改期等要求，将以实际产生的退改费用收取损失。并收取300元/人地接损失。（铁路运输规定：每一名持票成年人旅客可免费携带一名未满6周岁且不单独占用席位的儿童乘车，超过一名时，超过人数应购买儿童优惠票。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2025-04-19T04:55:35+08:00</dcterms:created>
  <dcterms:modified xsi:type="dcterms:W3CDTF">2025-04-19T04:55:35+08:00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