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2025春季-【厦门土楼】4日行程单</w:t>
      </w:r>
    </w:p>
    <w:p>
      <w:pPr>
        <w:jc w:val="center"/>
        <w:spacing w:after="100"/>
      </w:pPr>
      <w:r>
        <w:rPr>
          <w:rFonts w:ascii="微软雅黑" w:hAnsi="微软雅黑" w:eastAsia="微软雅黑" w:cs="微软雅黑"/>
          <w:sz w:val="20"/>
          <w:szCs w:val="20"/>
        </w:rPr>
        <w:t xml:space="preserve">厦门鼓浪屿+环岛路+曾厝垵+南普陀+炮台+漳州土楼云水谣双动四日游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00117431438328q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★【主题特色】畅享双5A+双世遗，漫步云水谣古镇·探秘客家土楼·听鼓浪琴音·慢品鹭岛风情·遇见醉美转角！ 
                <w:br/>
                ★【缤纷景点】探世遗美景·寻世界建筑奇葩·东方古堡，穿越千与千寻·探秘一部记录中原汉民南迁的特殊词典！
                <w:br/>
                ★【专属体验】24H管家服务·温馨接站，免费赠送·鼓浪屿耳麦导游讲解，赠送福建闽南老字号特色美食小吃！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  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土楼·云水谣——土楼历史悠久、种类繁多、规模宏大、结构奇巧、功能齐全、内涵丰富，有极高的历史、艺术和科学价值，被誉为“东方古城堡、世界建筑奇葩”，被联合国列为“世界文化遗产”。历史悠久的云水谣古村，溪边·古道·老树·老式砖木吊角楼...无不给人以超然的感觉；电影《云水谣》《沧海百年》拍摄地！
                <w:br/>
                <w:br/>
                ● 厦门·鼓浪屿——面朝大海，春暖花开～厦门别称鹭岛，福建副省级计划单列市，中国经济特区，东南沿海重要的中心港口及风景旅游城市。鼓浪屿是一座风姿绰约的海上花园，侨乡风情、闽台习俗、海滨美食、异国建筑融为一体。四季如春的气候更为海上花园锦上添花，优越的海岛生态环境形成了厦门独特的自然景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出发地赴海滨花园城市-厦门
                <w:br/>
              </w:t>
            </w:r>
          </w:p>
          <w:p>
            <w:pPr>
              <w:pStyle w:val="indent"/>
            </w:pPr>
            <w:r>
              <w:rPr>
                <w:rFonts w:ascii="微软雅黑" w:hAnsi="微软雅黑" w:eastAsia="微软雅黑" w:cs="微软雅黑"/>
                <w:color w:val="000000"/>
                <w:sz w:val="20"/>
                <w:szCs w:val="20"/>
              </w:rPr>
              <w:t xml:space="preserve">
                出发地赴海滨花园城市-厦门。抵达后办理就酒店入住，可自由活动，参考：：厦门黄金海岸旅游地标、世界醉美的国际马拉松赛道【环岛路海滨】，大海、沙滩、彩色路面、青草、绿树，构成美丽的亚热带海滨走廊。优美的南国风光，使人心旷神怡，站在“一国两制，统一中国”的大字面前，台湾大小金门诸岛近在咫尺。
                <w:br/>
                参考车次:以实际出票时间为准！
                <w:br/>
                上海出发：D2281上海虹桥-厦门北 08:47-16:56或D3205（09:34-17:24）或D3201（08:17-16:29）或其他车次
                <w:br/>
                无锡动车：无锡/厦门北D2281（07:45—16:54）或D3135（09:33—19:09）或D3141(12:19—20:59)或其他车次
                <w:br/>
                苏州动车：苏州/厦门北D2281（08:02—16:54）或D3135（10:01—19:09）或D3141(12:37—20:59)或其他车次
                <w:br/>
                常熟动车：常熟/厦门北 D2283(10:21--19:04)
                <w:br/>
                张家港动车：张家港/厦门北D2289（07:58--17:00）或D3125(09:25--18:05)或D2283（10:09--19:04）
                <w:br/>
                太仓动车：D3125太仓-厦门北09:53-18:04/D2283太仓-厦门北 10:42-19:03
                <w:br/>
                昆山出发：D2281昆山南-厦门北 08:17-16:53/D3135昆山南-厦门北 10:15-19:09
                <w:br/>
                交通：动车，以实际出票车次为准！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早餐：不含，敬请自理     午餐：不含，敬请自理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【南普陀】-【胡里山炮台】-【鼓浪屿】
                <w:br/>
              </w:t>
            </w:r>
          </w:p>
          <w:p>
            <w:pPr>
              <w:pStyle w:val="indent"/>
            </w:pPr>
            <w:r>
              <w:rPr>
                <w:rFonts w:ascii="微软雅黑" w:hAnsi="微软雅黑" w:eastAsia="微软雅黑" w:cs="微软雅黑"/>
                <w:color w:val="000000"/>
                <w:sz w:val="20"/>
                <w:szCs w:val="20"/>
              </w:rPr>
              <w:t xml:space="preserve">
                酒店早餐后游览：千年古刹、闽南宗教文化圣地【南普陀】（约40分钟）。外观中国海滨醉美大学【厦门大学】。后游览：昔日海防军事要塞【胡里山炮台】（约40分钟），参观仿真硅胶馆，古炮王“克虏伯大炮”，胡里山炮台是中国洋务运动的产物，历史上被称为“八闽门户、天南锁钥”。特别赠送·地道老厦门·特色美食【黄则和特色美食】。后游览：海上花园、音乐之岛、万国建筑博览【鼓浪屿】（约3小时），途经【万国建筑博览】鼓浪屿岛上各种中西合璧的建筑，这些建筑群被统称为万国建筑博览，是鼓浪屿的中西文化交流的精萃景观。这些建筑里，有中国传统的庙宇，闽南标志的院落平房，欧式的原领事馆建筑等，其中八卦楼是厦门的近代建筑代表。后游【毓园】位于鼓浪屿东南部复兴路，这是座花园式的小园林，园中屹立着林巧稚大夫的汉白玉雕像，一座托着出生婴儿的双手的雕像，还建有“林巧稚大夫生平事迹展览室”。后游【皓月园】位于鼓浪屿东部，是为纪念郑成功驱逐荷夷、收复台湾的历史功绩而建。园内有郑成功雕像，雕像高 15.7 米，气势雄伟，是中国历史人物雕像中最大的一座。站在雕像下，可以俯瞰鼓浪屿的美丽海景和厦门岛的城市风光。皓月园依山傍海，风景秀丽。园内还有各种亭台楼阁、花草树木，营造出宁静而优美的氛围。这里是游客了解郑成功历史功绩。后游【大德记沙滩】位于皓月园旁边，在沙滩上，面朝大海，背面就是英雄石雕，可以看到高处的岩石，风景极美，对面就是双子塔和演武大桥，是来到厦门必打卡的拍摄地点。后游《转角遇到爱》的拍摄地点【网红最美转角】鼓浪屿上最热门网红之地，三层小楼建筑，位于两条小路的交叉点，一个向左走，一个向右走，没有背对而行，只有相互走来。后逛【鼓浪屿龙头路】鼓浪屿最主要的中心路段，一路上各种特色小吃铺，是吃货的天下，张三疯奶茶、叶氏麻薯、龙头鱼丸店..等！
                <w:br/>
                交通：汽车
                <w:br/>
                景点：【南普陀】-【胡里山炮台】-【鼓浪屿】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午餐：特色小吃餐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南靖云水谣土楼一日游
                <w:br/>
              </w:t>
            </w:r>
          </w:p>
          <w:p>
            <w:pPr>
              <w:pStyle w:val="indent"/>
            </w:pPr>
            <w:r>
              <w:rPr>
                <w:rFonts w:ascii="微软雅黑" w:hAnsi="微软雅黑" w:eastAsia="微软雅黑" w:cs="微软雅黑"/>
                <w:color w:val="000000"/>
                <w:sz w:val="20"/>
                <w:szCs w:val="20"/>
              </w:rPr>
              <w:t xml:space="preserve">
                酒店早餐后参加：南靖云水谣土楼一日游，统一乘（散客拼团）旅游车赴-世界文化遗产地、福建最美乡村、著名电影《云水谣》、《沧海百年》拍摄地【南靖土楼·云水谣】（行车约3小时，游览不少于2小时）；抵达后游览：【怀远楼】怀远楼是汉族传统民居建筑。怀远楼位于福建省南靖县梅林镇坎下村东部，距南靖县城54千米。建于1905-1909年，是建筑工艺最精美、保护最好的双环圆形土楼，堪称汉族民宅建筑艺术的佳作，2006年5月被列为全国重点文物保护单位。后【漫步云水谣古镇】，溪边古榕树、鹅卵石古道、老式砖木两层吊角楼；优美的自然景观和独特的人文资源吸引了大量游客在此拍摄取景；古镇历史悠久，幽长古道，百年老榕，神奇土楼无不给人以超然的感觉；后游【土楼之光文化园】，文化园位于云水谣古镇，不仅能夯土楼体验夯土造楼乐趣，还能登上土楼打卡拍照、又能观土楼民俗文化，赏千年文物，丰富您的土楼之旅！后游览【沼泽地上的“诺亚方舟”-和贵楼】和贵楼又称山脚楼，建于清代雍正十年，由简次屏公建造的，总投资一万五千两银子，是座占地1547平方米，是南靖较高的土楼。建在沼泽地上，用200多根松木打桩铺垫，历经200多年仍坚固稳定，保存完好。后返回厦门。
                <w:br/>
                交通：汽车
                <w:br/>
                景点：南靖云水谣土楼一日游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午餐：团队用餐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自由活动-返程
                <w:br/>
              </w:t>
            </w:r>
          </w:p>
          <w:p>
            <w:pPr>
              <w:pStyle w:val="indent"/>
            </w:pPr>
            <w:r>
              <w:rPr>
                <w:rFonts w:ascii="微软雅黑" w:hAnsi="微软雅黑" w:eastAsia="微软雅黑" w:cs="微软雅黑"/>
                <w:color w:val="000000"/>
                <w:sz w:val="20"/>
                <w:szCs w:val="20"/>
              </w:rPr>
              <w:t xml:space="preserve">
                睡到自然醒，早餐后自由活动（自行前往），慢品鹭岛参考：或可打卡厦门新网红地标【潮汐之眼·摩天轮】星光海岸、日月星辰与海潮共同转动，心动鹭岛，点亮潮汐之心！或欢乐体验【五缘湾帆船出海】，海天一色，心随帆动，扬帆出海，在蔚蓝大海中听船长述说“帆船与大海的故事”，享受微微的海风！后根据返程交通送站返回！
                <w:br/>
                <w:br/>
                参考车次:以实际出票时间为准！
                <w:br/>
                上海动车：D3292厦门北-上海虹桥10:10-18:36或D3206（12:54-20:52）或其他车次
                <w:br/>
                无锡动车：厦门北/无锡D3142（08:07-16:54）或D3136（09:34-19:02）或D2282(13:09-22:10)或其他车次
                <w:br/>
                苏州动车：厦门北/苏州D3142（08:07-16:36）或D3136（09:34-18:30）或D2282(13:09-21:53)或其他车次
                <w:br/>
                常熟动车：厦门北/常熟D3126(10:27--19:34)或D2290（12:49-21:40）或其他车次
                <w:br/>
                张家港动车：厦门北/张家港D3126(10:27-19:47)或D2290（12:49--21:52）或其他车次
                <w:br/>
                太仓动车：D2290厦门北-太仓12:4921:18
                <w:br/>
                昆山动车：D3136厦门北-昆山南09:34-18:05
                <w:br/>
                交通：动车，以实际出票车次为准！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午餐：不含，敬请自理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◆住宿：超值经济·含3晚（锦江之星/如家酒店/可居/家门家/艾思顿吕厝店或同级）经济型酒店（单房差300元）
                <w:br/>
                精致商务·含3晚（亨龙花园/美居/瑞颐逸居/和悦/东辰/香草园/智选假日/成功或同级）精致四钻酒店（单房差600元）
                <w:br/>
                ◆用餐：含三早二正餐（含第二天早中餐/第三天早中餐/第四天早餐，餐标30/人，小吃餐35/人，其他餐不含）；；
                <w:br/>
                ◆门票：含行程中景点首道门票（自由活动期间费用不含/赠送项目不参加不退费用）；
                <w:br/>
                ◆导服：含当地专业优秀导游服务；
                <w:br/>
                ◆儿童：含当地车费/导服费/二正餐，儿童不占床/不含早/不含门票！
                <w:br/>
                儿童景点门票优惠政策：鼓浪屿过渡：儿童6周岁以下免/6-14周岁半票18元/14周岁以上35，炮台门票儿童1.2米以下免/1.2-1.4米半票13元/1.4米以上25， 云水谣土楼儿童1.2以下免/1.2-1.5米半票45元/1.5米以上90元，土楼之光儿童1.2以下免/1.2-1.5米半票10元/1.5米以上20元）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◆如行程中景区门票已免，故不退费用，所有儿童、学生证、60岁以上及老年证、军官证、教师证、残疾证、记者证、导游证等任何证件不再享受优惠政策。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◆关于鼓浪屿过渡：因鼓浪屿船票需提前预约，为保障游客利益，使游览更加顺畅，在不减少景点的前提下，游览顺序有可能会前后调整！ （1） 鼓浪屿实行实名制，游客报名时须提供准确的名字及身份证号码，登船凭船票、证件、人一致才可登船（小孩无身份证需携带户口本），如因自身原因漏报错报证件或临时变换旅游人员未提前48小时及时联系我社等主观原因导致无法登船，我社概不负责！（2）  每位成人可携带1名1.2米以下免费儿童，超过1名时，应按超过人数购买儿童半价票；1.2—1.5m儿童需购买半价票，可用身份证、户口簿等证件进行购票；1.5米以上儿童需买全价票，可凭借身份证、户口簿等证件购票。
                <w:br/>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w:br/>
                1.出团前8天以上退团无损；收取20元火车票退票费
                <w:br/>
                3.出发前48小时-8天，损票面票价5%退票费+20元订票费
                <w:br/>
                4.出发前24小时以上不足48小时，损票面票价10%+20元订票费
                <w:br/>
                5.出发前不足24小时，损票面票价20%，地接费用全损。
                <w:br/>
                旅游者在行程出发前7个工作日以上不收取取消损失团费。 2-5个工作日内取消损失根据房间车辆导服损失收损20%， 24小时内取消全损！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相关证件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2025-07-18T01:10:43+08:00</dcterms:created>
  <dcterms:modified xsi:type="dcterms:W3CDTF">2025-07-18T01:10:43+08:00</dcterms:modified>
</cp:coreProperties>
</file>

<file path=docProps/custom.xml><?xml version="1.0" encoding="utf-8"?>
<Properties xmlns="http://schemas.openxmlformats.org/officeDocument/2006/custom-properties" xmlns:vt="http://schemas.openxmlformats.org/officeDocument/2006/docPropsVTypes"/>
</file>