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宁海四日S253281338415130行程单</w:t>
      </w:r>
    </w:p>
    <w:p>
      <w:pPr>
        <w:jc w:val="center"/>
        <w:spacing w:after="100"/>
      </w:pPr>
      <w:r>
        <w:rPr>
          <w:rFonts w:ascii="微软雅黑" w:hAnsi="微软雅黑" w:eastAsia="微软雅黑" w:cs="微软雅黑"/>
          <w:sz w:val="20"/>
          <w:szCs w:val="20"/>
        </w:rPr>
        <w:t xml:space="preserve">【静城宁海之约·五星海滨康养】徐霞客游记开篇地·宁海梁皇山+上金财神谷日景·夜景+浙东小普陀·横山岛+网红骆家坑村+指定三晚四钻五星设施新星景茗酒店+赠送3早6正餐免费麻将唱歌纯玩四日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L17813P412023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①静城海滨高端康养体验
                <w:br/>
                <w:br/>
                <w:br/>
                ②三晚连住四钻高档酒店
                <w:br/>
                <w:br/>
                <w:br/>
                ③纯玩，赠送3早6正餐
                <w:br/>
                <w:br/>
                <w:br/>
                ④全程享受免费麻将唱歌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苏州-宁海
                <w:br/>
              </w:t>
            </w:r>
          </w:p>
          <w:p>
            <w:pPr>
              <w:pStyle w:val="indent"/>
            </w:pPr>
            <w:r>
              <w:rPr>
                <w:rFonts w:ascii="微软雅黑" w:hAnsi="微软雅黑" w:eastAsia="微软雅黑" w:cs="微软雅黑"/>
                <w:color w:val="000000"/>
                <w:sz w:val="20"/>
                <w:szCs w:val="20"/>
              </w:rPr>
              <w:t xml:space="preserve">
                <w:br/>
                <w:br/>
                <w:br/>
                <w:br/>
                <w:br/>
                <w:br/>
                	早上指定时间、地点集合，出发前宁海，午餐后自由活动，可麻将娱乐，欢乐唱歌。（酒店免费棋牌，每10人提供1张麻将桌；唱歌轮流，先到先得）
                <w:br/>
                <w:br/>
                <w:br/>
                	下午自愿自理：上金财神谷日景夜景门票+车费，合计90元/人
                <w:br/>
                <w:br/>
                <w:br/>
                	【上金谷·财神谷日景+夜景】，以古代商圣、慈善鼻祖范蠡为核心，再结合上金谷这一方风水宝地，顷力打造和凸显了中国独特的传统文化和人文景观。景区谷深径幽，白水环绕，景色秀丽，气象万千，夜景灯光秀流光溢彩，如梦如幻。上金谷如梦如幻的夜景。夜景演出场次（参考时间））：水系光影秀：19:15；龙行天下（龙珠广场）19: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宁海新星景茗酒店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
                <w:br/>
              </w:t>
            </w:r>
          </w:p>
          <w:p>
            <w:pPr>
              <w:pStyle w:val="indent"/>
            </w:pPr>
            <w:r>
              <w:rPr>
                <w:rFonts w:ascii="微软雅黑" w:hAnsi="微软雅黑" w:eastAsia="微软雅黑" w:cs="微软雅黑"/>
                <w:color w:val="000000"/>
                <w:sz w:val="20"/>
                <w:szCs w:val="20"/>
              </w:rPr>
              <w:t xml:space="preserve">
                	上午自由活动，可麻将娱乐，欢乐唱歌。（酒店免费棋牌，每10人提供1张麻将桌；唱歌轮流，先到先得） 
                <w:br/>
                <w:br/>
                <w:br/>
                	下午自愿自理：梁皇山门票+车费，合计90元/人 
                <w:br/>
                <w:br/>
                <w:br/>
                	【梁皇山景区】，古称“桐柏山”，位于宁海县前童镇境内，因南北朝时期梁宣帝为避侯景之乱曾至此隐居而得名。梁皇山海拔 ７６８米，是《徐霞客游记》开篇首宿地，山势险峻、奇峰石异、谷深涧幽、 飞瀑流泉、风光旖旎，自宋代起即为江南名山之一。明代大旅行家徐霞客曾盛 赞梁皇山景色为“峰荣水映，木秀石奇。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宁海新星景茗酒店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
                <w:br/>
              </w:t>
            </w:r>
          </w:p>
          <w:p>
            <w:pPr>
              <w:pStyle w:val="indent"/>
            </w:pPr>
            <w:r>
              <w:rPr>
                <w:rFonts w:ascii="微软雅黑" w:hAnsi="微软雅黑" w:eastAsia="微软雅黑" w:cs="微软雅黑"/>
                <w:color w:val="000000"/>
                <w:sz w:val="20"/>
                <w:szCs w:val="20"/>
              </w:rPr>
              <w:t xml:space="preserve">
                	上午自由活动，可麻将娱乐，欢乐唱歌。（酒店免费棋牌，每10人提供1张麻将桌；唱歌轮流，先到先得） 
                <w:br/>
                <w:br/>
                <w:br/>
                	下午自愿自理：横山岛门票+船票+车费，合计100元/人，赠送骆家坑村游览。 
                <w:br/>
                <w:br/>
                <w:br/>
                	【宁海湾——横山岛】强蛟群岛12岛之一，岛上有镇福庵，原分前后二殿，基为明代所建，梁柱为清代造型，号“小普陀”，岛上茂林修竹，郁郁苍苍，清幽雅静，有700多年的桑树和芙蓉树。岛周岩石，经长年海涛拍击，成浪蚀崖穴，千姿百态，景物诱人。到这里游览，可发思古之幽情，赏海天之奇观，品海鲜之新味。
                <w:br/>
                <w:br/>
                <w:br/>
                	【骆家坑村】位于浙江省宁波市宁海县强蛟镇，这里山海相依，层层梯田与周围的村庄、山林、海湾相映成趣，勾勒出如诗如画的海边小村美景，唯美的像一个童话世界。骆家坑村网红景点有：千年古村、绣球花海、村头海滩、泡泡屋、又见咖啡、“骆在花海”体验馆、黄金走廊、景观大道、蓝湾营地、九珍厨房等。快来宁海骆家坑村吧，这座新兴时代的农村，有着花海染就的烂漫，也藏着你没见过的清新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宁海新星景茗酒店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宁海-苏州
                <w:br/>
              </w:t>
            </w:r>
          </w:p>
          <w:p>
            <w:pPr>
              <w:pStyle w:val="indent"/>
            </w:pPr>
            <w:r>
              <w:rPr>
                <w:rFonts w:ascii="微软雅黑" w:hAnsi="微软雅黑" w:eastAsia="微软雅黑" w:cs="微软雅黑"/>
                <w:color w:val="000000"/>
                <w:sz w:val="20"/>
                <w:szCs w:val="20"/>
              </w:rPr>
              <w:t xml:space="preserve">
                	上午自由活动，可麻将娱乐，欢乐唱歌，午餐后适时返回苏州。（酒店免费棋牌，每10人提供1张麻将桌；唱歌轮流，先到先得）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2、住宿：宁海四钻五星设施新星景茗酒店
                <w:br/>
                &lt;/p&gt;
                <w:br/>
                &lt;p&gt;
                <w:br/>
                	3、门票：景点第一大门票
                <w:br/>
                &lt;/p&gt;
                <w:br/>
                &lt;p&gt;
                <w:br/>
                	4、用餐：成人报名赠送3早6正，不用不退
                <w:br/>
                &lt;/p&gt;
                <w:br/>
                &lt;p&gt;
                <w:br/>
                	5、导服：&lt;span style="background-color:#FFFFFF;"&gt;套班行程！导游司机来回接送+管家服务&lt;/span&gt;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1、行程中1正餐不含，请自理（导游可代订）
                <w:br/>
                &lt;/p&gt;
                <w:br/>
                &lt;p&gt;
                <w:br/>
                	2、除景点第一大门票外的二次消费（如索道、温泉娱乐项目、请香等），请游客自愿选择，旅行社及导游不参与。
                <w:br/>
                &lt;/p&gt;
                <w:br/>
                &lt;p&gt;
                <w:br/>
                	3、请自愿购买旅游人身意外保险
                <w:br/>
                &lt;/p&gt;
                <w:br/>
                &lt;p&gt;
                <w:br/>
                	&lt;strong&gt;&lt;span style="color:#E53333;"&gt;4、&lt;/span&gt;&lt;/strong&gt;&lt;strong&gt;&lt;span style="color:#E53333;"&gt;必消自理：车导综合服务费120元/人&lt;/span&gt;&lt;/strong&gt; 
                <w:br/>
                &lt;/p&gt;
                <w:br/>
                &lt;p&gt;
                <w:br/>
                	&lt;strong&gt;&lt;span style="color:#E53333;"&gt;5、非&lt;strong&gt;&lt;span style="color:#E53333;"&gt;必消自理：①上金财神谷日景夜景门票+车费，合计90元/人；②&lt;strong&gt;&lt;span style="color:#E53333;"&gt;梁皇山门票+车费，合计90元/人&lt;/span&gt;&lt;/strong&gt;；③横山岛门票+船票+车费，合计100元/人，赠送骆家坑村游览&lt;/span&gt;&lt;/strong&gt;&lt;/span&gt;&lt;/strong&gt;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3、&lt;span style="background-color:#FFFFFF;"&gt;此线路满30人开班，如遇人数不满，我社提前3天通知延期或改换其他开班线路！&lt;/span&gt;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2025-06-06T20:19:54+08:00</dcterms:created>
  <dcterms:modified xsi:type="dcterms:W3CDTF">2025-06-06T20:19:54+08:00</dcterms:modified>
</cp:coreProperties>
</file>

<file path=docProps/custom.xml><?xml version="1.0" encoding="utf-8"?>
<Properties xmlns="http://schemas.openxmlformats.org/officeDocument/2006/custom-properties" xmlns:vt="http://schemas.openxmlformats.org/officeDocument/2006/docPropsVTypes"/>
</file>