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尊上篁家·婺望仙谷{望仙谷}+崖上村落{篁岭}+绝美夜景演出{婺女洲}+{瓷都景德镇}+赠送3早1正餐S253231731182800行程单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L18233P410957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w:br/>
                <w:br/>
                <w:br/>
                江西最火的网经景点、现实版仙侠世界－－望仙谷；
                <w:br/>
                <w:br/>
                <w:br/>
                <w:br/>
                一个遗落人间的神仙地方，“中国最美古村落”－－婺源篁岭
                <w:br/>
                <w:br/>
                <w:br/>
                <w:br/>
                  婺女洲大型实景演出《遇见婺源》+非遗打铁花;
                <w:br/>
                <w:br/>
                <w:br/>
                <w:br/>
                  景德镇的新晋网红景区－－陶阳里、城市新名片-陶溪川文创街区
                <w:br/>
                <w:br/>
                <w:br/>
                <w:br/>
                舒心住宿
                <w:br/>
                <w:br/>
                <w:br/>
                <w:br/>
                精心安排当地品质酒店，度过一个舒心的假期！
                <w:br/>
                <w:br/>
                <w:br/>
                <w:br/>
                品质之旅
                <w:br/>
                <w:br/>
                <w:br/>
                <w:br/>
                纯玩团 全程0加点 0购物
                <w:br/>
                <w:br/>
                <w:br/>
                <w:br/>
                安心出行
                <w:br/>
                <w:br/>
                <w:br/>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望仙谷-婺源
                <w:br/>
              </w:t>
            </w:r>
          </w:p>
          <w:p>
            <w:pPr>
              <w:pStyle w:val="indent"/>
            </w:pPr>
            <w:r>
              <w:rPr>
                <w:rFonts w:ascii="微软雅黑" w:hAnsi="微软雅黑" w:eastAsia="微软雅黑" w:cs="微软雅黑"/>
                <w:color w:val="000000"/>
                <w:sz w:val="20"/>
                <w:szCs w:val="20"/>
              </w:rPr>
              <w:t xml:space="preserve">
                <w:br/>
                <w:br/>
                	早餐后前往游览山崖上的古民居村、著名的“晒秋”文化起源地--【篁岭】（ 游览约2.5-3H 进入核心景区需乘坐缆车， 缆车上下130元/人必消套餐自理，购往返缆车赠送篁岭门票）【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 
                <w:br/>
                <w:br/>
                <w:br/>
                <w:br/>
                <w:br/>
                <w:br/>
                	【景区十大拍照打卡点】1.晒秋人家 2.天街古巷 3.五桂香堂 4.奇异怪屋 5.爱国墙 6.绿野仙踪 7.红豆杉群 8.垒心栈桥 9.梯田花海 10.爱在心田。 
                <w:br/>
                <w:br/>
                <w:br/>
                <w:br/>
                <w:br/>
                <w:br/>
                	后车赴【婺女洲度假区】（198元/人必消套餐自理）“一生痴绝处，遇见婺女洲”【婺女洲旅游度假区】景区坐落在星江河畔。景区在保护地域文化遗产，地区文化生态的同时，将徽州文化中的生活美学进行极致挖掘，融合传统徽州名人，民艺，文脉，成为徽州文化旅游的全新标杆，形成值得一生痴绝重游的徽艺文化小镇。入夜华灯初上，在三岛二湖间，小桥流水，亭台楼阁，古朴街市，一步一景，让远道而来的游客细细品味古徽州的历史文化、艺术、传统民俗、非遗工坊和自然风光，重温古徽州旧梦。婺女洲整个小镇以新式徽派建筑风格为特色，古民宅、古牌坊随处可见，白墙、灰瓦和高低错落的马头墙、精美的木雕，充满浓郁的古徽州文化气息。【文昌书肆】日月两轮天地眼，诗书万卷圣贤心。将历史文学与现代网红书店性质结合。【徽州婚俗馆】再现徽州婚礼习俗的过程，提亲、迎亲、出阁、过门、拜堂、开宴，场景还原闺房、长辈房、书房，展现古徽州习俗。【徽商会馆】在徽商起伏的岁月里，徽商曾在大江南北建立会馆，为本帮商人举办公益事业，延师教习同乡子弟。展现了徽商几百年贾而好儒的经商习惯与互帮互助的文化传承。【五显堂】、【抱玉塔】、【金庸武侠文化馆】、【古戏台古戏台】【光影】等。
                <w:br/>
                    入夜20:00有以婺女飞天为题材背景，打造的大型户外实景演出【遇见•婺源】（50分钟） ，以婺源本地的神话传说婺女飞天为底色，运用写意的戏剧手法，光影与实景交相呼应，打造的视觉与听觉双重震撼的沉浸式徽艺美学大戏。旨在为游客讲述中国故事，传播中国声音，彰显属于中国人的文化自信。夜游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
                <w:br/>
              </w:t>
            </w:r>
          </w:p>
          <w:p>
            <w:pPr>
              <w:pStyle w:val="indent"/>
            </w:pPr>
            <w:r>
              <w:rPr>
                <w:rFonts w:ascii="微软雅黑" w:hAnsi="微软雅黑" w:eastAsia="微软雅黑" w:cs="微软雅黑"/>
                <w:color w:val="000000"/>
                <w:sz w:val="20"/>
                <w:szCs w:val="20"/>
              </w:rPr>
              <w:t xml:space="preserve">
                <w:br/>
                <w:br/>
                <w:br/>
                	早餐后车赴中国瓷都【景德镇】，车赴景德镇参观【皇窑陶瓷文化旅游区】皇窑是景德镇当代的官窑，国礼瓷生产基地；国家二级博物馆，国家AAAA级景区、国家非物质文化遗产保护示范性基地；馆内分为静态陈列和活态再现两大部分，其中静态陈列的“景德镇陶瓷工艺史陈列”，分为水土宜陶、早期窑事、唐代、五代、宋代、元代、明代、清代等九个单元。了解景德镇现代瓷，从走进皇窑陶瓷艺术博物馆起。 
                <w:br/>
                <w:br/>
                <w:br/>
                	中餐后参观【中国陶瓷博物馆】瓷器精品 · 网红“无语佛” ：中国陶瓷博物馆：“十一部陶瓷史，半本景德镇”“两千年冶陶史，一千年官窑史，六百年御窑史”，千年窑火不熄于景德镇。【景德镇中国陶瓷博物馆】门票免费。免费参观时间为全天9:00-17:00（16:30停止入场）。每周一闭馆，逢节假日除外。需客人自行提前实名预约，客人报名参团后就可以通过官方微信公众号-关注：景德镇中国陶瓷博物馆，进入预约服务-参观预约（选择入馆时段比如14：00-15：00））进行预约。中国陶瓷博物馆前身为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、五彩瓷、斗彩、各类颜色釉瓷；清代的数十类精品陶瓷。陶瓷博物馆展示了景德镇成为瓷都的前因后果，将历代的瓷器精品展示在参观者面前。在这里，可以了解景德镇悠远的历史和沉淀至今的工匠精神。 
                <w:br/>
                <w:br/>
                <w:br/>
                	晚上游览【陶溪川文创街区】（游览时间约1.5H）解放后，景德镇有十大瓷厂，陶溪川就是以前的宇宙瓷厂旧址。陶溪川的意思，就是“以瓷为源，积溪成川”。昔日破败的厂房，经过改造，如今成了融传统、时尚、艺术、科技于一体的文化创意街区。来过的人都会感受到，陶溪川这座没有围墙的文创街区，活脱脱就是一个充满开放性与创造性的艺术空间。矗立在梦谣广场正中央的巨大烟囱诉说着这座城市的变迁发展，充满现代设计感的美术馆与它相对而立，却并不显得突兀，仿佛共生……在陶溪川，你经常能感受到这样和谐的“对立”，细细想来，这正是旧与新的迭代重生，传统与新潮的绝妙碰撞。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景德镇-婺源-苏州
                <w:br/>
              </w:t>
            </w:r>
          </w:p>
          <w:p>
            <w:pPr>
              <w:pStyle w:val="indent"/>
            </w:pPr>
            <w:r>
              <w:rPr>
                <w:rFonts w:ascii="微软雅黑" w:hAnsi="微软雅黑" w:eastAsia="微软雅黑" w:cs="微软雅黑"/>
                <w:color w:val="000000"/>
                <w:sz w:val="20"/>
                <w:szCs w:val="20"/>
              </w:rPr>
              <w:t xml:space="preserve">
                <w:br/>
                <w:br/>
                <w:br/>
                <w:br/>
                <w:br/>
                	早餐后游览【景德镇陶阳里御窑景区】：该景点为国家4A景区、由全国重点文物保护单位一一御窑厂遗址、以及御窑博物馆、周边里弄民居、会馆瓷行、窑作群落、陶瓷工业遗产等历史文化遗存组成。历史上所说的“陶阳十三
                <w:br/>
                <w:br/>
                <w:br/>
                	里、烟火十万家”指的就是这片区域。御窑厂国家考古遗址公园：位于江西省景德镇市珠山区，历史遗存丰富，包括明清时期御窑厂窑业遗迹、窑炉遗迹、墙体、道路遗迹、古井、古树、窑业堆积遗迹、衙署建筑及其它附属建筑遗迹。御窑厂遗址是元、明、清三代专造宫廷用瓷的皇家窑厂，是我国烧造时间较长，规模较大，工艺较为精湛的官办瓷厂。御窑厂国家考古遗址公园、400余年的明清窑作群落和70余年的陶瓷工业遗产，是“瓷国皇冠上的明珠”，是景德镇瓷业的中心，是景瓷外销海上陶瓷之路零公里起点，明清手工制瓷技艺达到颠峰。埋藏于地下出土的御窑瓷片，与故宫馆藏御瓷同源，向世人揭示景德镇闻名天下的“密码”，故宫95%的藏瓷烧制于此。中餐后婺源火车站送团（约14：00前抵达婺源站） 
                <w:br/>
                <w:br/>
                <w:br/>
                <w:br/>
                <w:br/>
                <w:br/>
                	车次：婺源-苏州北  G1510  15：54-19：39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&lt;b&gt;&lt;span&gt;&lt;span&gt;&lt;strong&gt;☆&lt;/strong&gt;&lt;/span&gt;&lt;strong&gt;&lt;/strong&gt;&lt;strong&gt;当地交通：&lt;/strong&gt;&lt;/span&gt;&lt;/b&gt;&lt;strong&gt;当地空调旅游车，确保一人一正座；&lt;/strong&gt; 
                <w:br/>
                &lt;/p&gt;
                <w:br/>
                &lt;p&gt;
                <w:br/>
                	&lt;b&gt;&lt;span&gt;&lt;span&gt;&lt;strong&gt;☆&lt;/strong&gt;&lt;/span&gt;&lt;strong&gt;&lt;/strong&gt;&lt;strong&gt;门票：&lt;/strong&gt;&lt;/span&gt;&lt;/b&gt;&lt;span style="color:#E53333;"&gt;&lt;strong&gt;含&lt;/strong&gt;&lt;/span&gt;&lt;span style="color:#E53333;"&gt;&lt;strong&gt;65周岁以上人群景区首道大门票（&lt;/strong&gt;&lt;/span&gt;&lt;b&gt;&lt;span style="color:#E53333;"&gt;&lt;strong&gt;65周岁以下需补门票50元  &lt;/strong&gt;&lt;/span&gt;&lt;/b&gt;&lt;span style="color:#E53333;"&gt;&lt;strong&gt;）&lt;/strong&gt;&lt;/span&gt; 
                <w:br/>
                &lt;/p&gt;
                <w:br/>
                &lt;p&gt;
                <w:br/>
                	&lt;b&gt;&lt;span&gt;&lt;span&gt;&lt;strong&gt;☆&lt;/strong&gt;&lt;/span&gt;&lt;strong&gt;&lt;/strong&gt;&lt;strong&gt;住宿：&lt;/strong&gt;&lt;/span&gt;&lt;/b&gt;&lt;b&gt;&lt;span&gt;&lt;strong&gt;一&lt;/strong&gt;&lt;/span&gt;&lt;/b&gt;&lt;strong&gt;晚望仙乡民宿/三清山山下挂四星或携程四钻标准间&lt;/strong&gt; 
                <w:br/>
                &lt;/p&gt;
                <w:br/>
                &lt;p&gt;
                <w:br/>
                	&lt;strong&gt;一晚婺源携程四钻四星酒店；一晚景德镇四钻酒店&lt;/strong&gt; 
                <w:br/>
                &lt;/p&gt;
                <w:br/>
                &lt;p&gt;
                <w:br/>
                	&lt;span style="color:#E53333;"&gt;&lt;strong&gt;若遇单男单女需补单房差非周末&lt;/strong&gt;&lt;/span&gt;&lt;span style="color:#E53333;"&gt; &lt;strong&gt;450元/人/3晚&lt;/strong&gt;&lt;/span&gt; 
                <w:br/>
                &lt;/p&gt;
                <w:br/>
                &lt;p&gt;
                <w:br/>
                	&lt;strong&gt;温馨提示：江西酒店提倡环保，不提供一次性洗漱用品，敬请自备。&lt;/strong&gt; 
                <w:br/>
                &lt;/p&gt;
                <w:br/>
                &lt;p&gt;
                <w:br/>
                	&lt;strong&gt;参考酒店：&lt;/strong&gt; 
                <w:br/>
                &lt;/p&gt;
                <w:br/>
                &lt;p&gt;
                <w:br/>
                	&lt;span&gt;&lt;strong&gt;望&lt;/strong&gt;&lt;/span&gt;&lt;strong&gt;  &lt;/strong&gt;&lt;span&gt;&lt;strong&gt;仙&lt;/strong&gt;&lt;/span&gt;&lt;strong&gt;  &lt;/strong&gt;&lt;span&gt;&lt;strong&gt;乡：&lt;/strong&gt;&lt;/span&gt; &lt;span&gt;&lt;strong&gt;古月民宿、&lt;/strong&gt;&lt;/span&gt;&lt;strong&gt;古月居民宿、望鑫酒店、念湖归民宿、相逢居民宿、见山民宿、谊家民宿、云涧民宿或同级&lt;/strong&gt; 
                <w:br/>
                &lt;/p&gt;
                <w:br/>
                &lt;p&gt;
                <w:br/>
                	&lt;strong&gt;婺     源：  柏宜民宿、陌上轻居酒店、星江湾精远酒店、千寻曼居酒店、茶博府、沁庐精品酒店或同级&lt;/strong&gt; 
                <w:br/>
                &lt;/p&gt;
                <w:br/>
                &lt;p&gt;
                <w:br/>
                	&lt;strong&gt;景  德  镇： 禧凡酒店、景城美莱酒店、智选假日酒店、景宁国际大酒店等同级&lt;/strong&gt; 
                <w:br/>
                &lt;/p&gt;
                <w:br/>
                &lt;p&gt;
                <w:br/>
                	&lt;span&gt;&lt;strong&gt;☆&lt;/strong&gt;&lt;/span&gt;&lt;strong&gt;用餐：含3早1正餐，正餐十人一桌，八菜一汤，根据实际入座人数菜数增减；&lt;/strong&gt;&lt;br /&gt;
                <w:br/>
                &lt;strong&gt;  &lt;/strong&gt;&lt;span&gt;&lt;strong&gt;（&lt;/strong&gt;&lt;/span&gt;&lt;strong&gt;如因自身原因临时放弃用餐，则餐费不退）；&lt;/strong&gt; 
                <w:br/>
                &lt;/p&gt;
                <w:br/>
                &lt;p&gt;
                <w:br/>
                	&lt;strong&gt;☆导服：当地优秀导游带团；&lt;/strong&gt;&lt;br /&gt;
                <w:br/>
                &lt;strong&gt;☆1.2M以下儿童：仅含旅游车位、导服&lt;/strong&gt;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style="color:#E53333;"&gt;&lt;strong&gt;自理：篁岭上下索道&lt;/strong&gt;&lt;/span&gt;&lt;span style="color:#E53333;"&gt;&lt;strong&gt;130+婺女洲度假区198（含门票+《遇见·婺源》实景演出+《遇见▪光影》灯光秀）&lt;/strong&gt;&lt;/span&gt;&lt;/b&gt;&lt;b&gt;&lt;/b&gt; 
                <w:br/>
                &lt;/p&gt;
                <w:br/>
                &lt;p&gt;
                <w:br/>
                	&lt;strong&gt;&lt;span style="color:#E53333;"&gt;65周岁以下、1.2M以上儿童套餐优惠价：268元/人自理&lt;/span&gt;&lt;/strong&gt; 
                <w:br/>
                &lt;/p&gt;
                <w:br/>
                &lt;p&gt;
                <w:br/>
                	&lt;strong&gt;&lt;span style="color:#E53333;"&gt;65周岁以上、有效军人证、有效记者证、有效残疾证套餐优惠价：208元/人自理&lt;/span&gt;&lt;/strong&gt; 
                <w:br/>
                &lt;/p&gt;
                <w:br/>
                &lt;p&gt;
                <w:br/>
                	&lt;strong&gt;&lt;span style="color:#E53333;"&gt; &lt;/span&gt;&lt;/strong&gt;&lt;b&gt;&lt;strong&gt;&lt;span style="color:#E53333;"&gt;餐：&lt;/span&gt;&lt;/strong&gt;&lt;/b&gt;&lt;strong&gt;&lt;span style="color:#E53333;"&gt;全程不含的餐和行程外私人所产生的个人费用及税金，正餐可交由导游安排&lt;/span&gt;&lt;/strong&gt;&lt;span style="color:#E53333;"&gt;&lt;strong&gt;，&lt;/strong&gt;&lt;/span&gt;&lt;span style="color:#E53333;"&gt;&lt;strong&gt;3&lt;/strong&gt;&lt;/span&gt;&lt;strong&gt;&lt;span style="color:#E53333;"&gt;0&lt;/span&gt;&lt;/strong&gt;&lt;span style="color:#E53333;"&gt;&lt;strong&gt;元&lt;/strong&gt;&lt;/span&gt;&lt;span style="color:#E53333;"&gt;&lt;strong&gt;/人/餐起；&lt;/strong&gt;&lt;/span&gt;&lt;b&gt;&lt;/b&gt; 
                <w:br/>
                &lt;/p&gt;
                <w:br/>
                &lt;p&gt;
                <w:br/>
                	&lt;b&gt;&lt;strong&gt;保险：&lt;/strong&gt;&lt;/b&gt;&lt;strong&gt;个人投保的旅游保险费。&lt;/strong&gt; 
                <w:br/>
                &lt;/p&gt;
                <w:br/>
                &lt;p&gt;
                <w:br/>
                	&lt;span style="background-color:#FFFFFF;"&gt;&lt;strong&gt;本产品为特价打包产品，所有&lt;/strong&gt;&lt;/span&gt;&lt;span&gt;&lt;strong&gt;特殊证件不再享受任何优惠，放弃旅游景点不退费用。&lt;/strong&gt;&lt;/span&gt; 
                <w:br/>
                &lt;/p&gt;
                <w:br/>
                &lt;p&gt;
                <w:br/>
                	&lt;strong&gt;行程内明示告知的景区索道、观光车、游船等必自理项目，如游客不自理则视为自动放弃景区游览，旅行社不赔偿；&lt;/strong&gt; 
                <w:br/>
                &lt;/p&gt;
                <w:br/>
                &lt;strong&gt;&lt;/strong&gt; 
                <w:br/>
                &lt;p&gt;
                <w:br/>
                	&lt;br /&gt;
                <w:br/>
                &lt;/p&gt;
                <w:br/>
                &lt;p&gt;
                <w:br/>
                	&lt;br /&gt;
                <w:br/>
                &lt;/p&gt;
                <w:br/>
                &lt;strong&gt;&lt;/strong&gt;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2025-05-09T22:01:46+08:00</dcterms:created>
  <dcterms:modified xsi:type="dcterms:W3CDTF">2025-05-09T22:01:46+08:00</dcterms:modified>
</cp:coreProperties>
</file>

<file path=docProps/custom.xml><?xml version="1.0" encoding="utf-8"?>
<Properties xmlns="http://schemas.openxmlformats.org/officeDocument/2006/custom-properties" xmlns:vt="http://schemas.openxmlformats.org/officeDocument/2006/docPropsVTypes"/>
</file>