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BJXJJ-718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颐和园→圆明园通票→清华/北大外景→军事博物馆→前门大街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车览【清华大学】或【北京大学】外景，清华和北大均为中国近现代最著名的大学院校，也是学子梦寐以求进入的名牌大学。
                <w:br/>
                参观【中国人民革命军事博物馆】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三环附近品牌轻奢三钻•如家精选/如家商旅酒店。如所列参考酒店房满的情况下，安排不低于所列标准的酒店，敬请谅解。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2025-05-04T01:41:38+08:00</dcterms:created>
  <dcterms:modified xsi:type="dcterms:W3CDTF">2025-05-04T01:41:38+08:00</dcterms:modified>
</cp:coreProperties>
</file>

<file path=docProps/custom.xml><?xml version="1.0" encoding="utf-8"?>
<Properties xmlns="http://schemas.openxmlformats.org/officeDocument/2006/custom-properties" xmlns:vt="http://schemas.openxmlformats.org/officeDocument/2006/docPropsVTypes"/>
</file>