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2025年寒假环球爱上紫禁城行程单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0011737342631Zk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理由一：全程0购物、0暗店、0自费、0景交！！真正享受真纯玩的旅游乐趣。
                <w:br/>
                理由二：北京住宿安排——入住3-4环之间网评3钻酒店
                <w:br/>
                理由三：探秘北京环球度假区，畅游七大主题景区，酣畅淋漓的演出，应有尽有！
                <w:br/>
                理由四：古都北京：不可错过的世界文化产巡礼
                <w:br/>
                举世最大的皇室宫殿—故宫博物院3小时超长游览时间。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理由五：全程安排2顿正餐——北京全聚德60元、铜锅涮肉30元
                <w:br/>
                理由六：故宫赠送导览耳机和中轴观光车。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无餐
                <w:br/>
                北京/火车上 
                <w:br/>
                D2
                <w:br/>
                天安门广场、毛主席纪念堂、故宫、天坛公园
                <w:br/>
                早餐/中餐
                <w:br/>
                北京
                <w:br/>
                D3
                <w:br/>
                升旗仪式、八达岭长城、颐和园、车览清华或北大、奥林匹克公园
                <w:br/>
                早餐/中餐
                <w:br/>
                北京
                <w:br/>
                D4
                <w:br/>
                畅游环球影城一整天
                <w:br/>
                早餐
                <w:br/>
                北京
                <w:br/>
                D5
                <w:br/>
                返回原出发地
                <w:br/>
                早餐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入住3-4环之间网评3钻酒店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天安门广场、毛主席纪念堂、故宫、天坛公园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早餐后游览景点：天安门广场、毛主席纪念堂
                <w:br/>
                前往【天安门广场】，参观毛主席纪念堂（（政策性关闭则外观）：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12：30：中餐时光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入住3-4环之间网评3钻酒店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升旗仪式、八达岭长城、颐和园 、奥林匹克公园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清晨：早起观看升旗仪式（由于升旗时间较早，早餐简单打包早）
                <w:br/>
                8：30：游览景点：八达岭长城（游览时间约2小时）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11：00：中餐时光
                <w:br/>
                12：30：游览景点：颐和园（游览时间约2小时）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14：30：车览清华/北大
                <w:br/>
                15：30：游览景点：奥林匹克公园（游览时间约1小时）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入住3-4环之间网评3钻酒店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畅游环球影城一整天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早餐后，按照约定时间，乘车前往北京环球度假区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入住3-4环之间网评3钻酒店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睡到自然醒，按照约定时间集合，乘车前往火车站/高铁站/机场，乘火车/高铁二等座/飞机返回出发地，结束愉快旅程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1.接团：导游提前一天联系
                <w:br/>
                2.交通：北京当地用车。出发地至北京往返大交通
                <w:br/>
                3.住宿：成人指定入住3-4环之间网评3钻酒店
                <w:br/>
                4.门票：成人含行程中所列景点首道大门票，老年优惠报名现退。
                <w:br/>
                去环球影城老年门票优惠标准：60周岁-64周岁（含）凭身份证门票总计优惠50元/人。
                <w:br/>
                65周岁（含）以上凭身份证门票总计优惠150元/人。
                <w:br/>
                不去环球影城门票优惠标准： 18周岁-59周岁（含）凭身份证门票总计优惠450元/人。
                <w:br/>
                 60周岁（含）以上凭身份证门票总计优惠500元/人。 
                <w:br/>
                5.用餐：成人根据大交通三/四顿早餐、2顿正餐北京全聚德60元、铜锅涮肉30元（其余用餐自理）（不占床不含早餐）
                <w:br/>
                6.导服：当地导游讲解服务
                <w:br/>
                7.保险：旅行社责任险、旅游意外险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2	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3	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4	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5	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6	为方便游客购买伴手礼馈赠亲朋好友，导游会在车上介绍北京特产并代为订购，请根据各人实际需要选择付费。
                <w:br/>
                7	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8	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9	因不可抗力或政策性因素造成的旅游项目不能进行，未产生的费用可以退还，但赠送项目、免费景点、车费、导服不予退还，也不予后补，以免影响后续行程。
                <w:br/>
                10	景区及用餐餐厅中存在购物场所，非旅行社安排，请游客理性消费，购物行为与旅行社无关。
                <w:br/>
                11	如因游客未按约定时间到达集合地点，造成误机或者误车，损失由游客自行承担！
                <w:br/>
                12	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13	我社行程均不接受/失信人/限制高消费/限制进京人员/景点限制人员/上访人员/自身有疾病(不适合旅行)或精神患者等不能出行人员报名，客人不如实相告所造成的一切损失和后果均由客人自行承担！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报名时请务必提供准确姓名及身份证号码，确认出行日期及往返大交通，以免产生不必要的经济损失。
                <w:br/>
                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此线路行程强度较大， 70周岁以上老年人预定出游，须出示健康证明并有年轻的直系家属陪同。
                <w:br/>
                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部分酒店不提供一次性洗漱用品（包括：牙膏牙刷、梳子、浴擦、洗发水沐浴露、肥皂、剃须刀、指甲锉、鞋擦等），客人按自身需要敬请自备！
                <w:br/>
                旅程结束时，请认真如实地填写旅行社提供的《游客意见反馈表》，如有问题请在北京游览期间及时提出，以便我社及时处理！返程后提出投诉原则上我社不予受理
                <w:br/>
                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2025-06-08T06:58:31+08:00</dcterms:created>
  <dcterms:modified xsi:type="dcterms:W3CDTF">2025-06-08T06:58:31+08:00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