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&lt;纯甄年代&gt;昆大丽双飞一动行程单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丽江动车回昆明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①每人每天一瓶矿泉水；
                <w:br/>
                ②7*24h生活管家，及时为您解决旅途过程中的各种问题，最细致，最贴心；
                <w:br/>
                ③新婚夫妻免费提供一晚鲜花铺床。
                <w:br/>
                ④行程中遇生日精心提供专属生日蛋糕；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昆明长水机场→昆明酒店
                <w:br/>
              </w:t>
            </w:r>
          </w:p>
          <w:p>
            <w:pPr>
              <w:pStyle w:val="indent"/>
            </w:pPr>
            <w:r>
              <w:rPr>
                <w:rFonts w:ascii="微软雅黑" w:hAnsi="微软雅黑" w:eastAsia="微软雅黑" w:cs="微软雅黑"/>
                <w:color w:val="000000"/>
                <w:sz w:val="20"/>
                <w:szCs w:val="20"/>
              </w:rPr>
              <w:t xml:space="preserve">
                各地贵宾乘机飞往昆明，抵达后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楚雄—大理—喜洲古镇—转角楼—网红黄墙—24K下午茶—民族换装旅拍—S湾廊道骑行—独家大游船—入住大理酒店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大理古城—《丽江千古情》—《丽水金沙》或者第五天印象丽江—丽江古城—住丽江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或者第五天《印象丽江》歌舞表演。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酒店→长水机场
                <w:br/>
              </w:t>
            </w:r>
          </w:p>
          <w:p>
            <w:pPr>
              <w:pStyle w:val="indent"/>
            </w:pPr>
            <w:r>
              <w:rPr>
                <w:rFonts w:ascii="微软雅黑" w:hAnsi="微软雅黑" w:eastAsia="微软雅黑" w:cs="微软雅黑"/>
                <w:color w:val="000000"/>
                <w:sz w:val="20"/>
                <w:szCs w:val="20"/>
              </w:rPr>
              <w:t xml:space="preserve">
                酒店早餐后，根据航班时间送机，乘机返程起始地，我们将竭诚欢迎您的下次到来！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住宿标准：全程携程5钻+1晚楚雄4钻酒店。
                <w:br/>
                用餐标准：5早/6正，早餐为酒店提供；正餐40元/人/餐，特色餐50元/人/餐。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
                <w:br/>
                ▼楚雄：新云华酒店、玉华酒店、宝冠酒店、时代酒店、昕路酒店、祥溢酒店、建华酒店、永兴酒店、威楚酒店、锦星酒店、澜辰酒店、德茂酒店、雄宝大酒店、彝人古镇大酒店、建华国际酒店、赢融酒店、维也纳酒店、东宝酒店或同级、
                <w:br/>
                或者祥云四钻酒店：维也纳酒店、禾尔曼酒店、飞龙酒店、三江酒店、纳良酒店或同级（火把节期间）
                <w:br/>
                ▼大理：大理国际酒店、悦云雅阁度假酒店、维笙山海湾度假酒店、麓悦度假酒店、大理希尔顿酒店、丽江铂尔曼酒店、海洋酒店、金海岸酒店、雅阁酒店、海湾国际酒店、维笙山海湾酒店、麓悦酒店、六合云燕、丽世酒店、太保家园、大理洱海福朋喜来登酒店或同级
                <w:br/>
                ▼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丽歌丽呈假日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含当地组合保险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2025-08-23T08:51:22+08:00</dcterms:created>
  <dcterms:modified xsi:type="dcterms:W3CDTF">2025-08-23T08:51:22+08:00</dcterms:modified>
</cp:coreProperties>
</file>

<file path=docProps/custom.xml><?xml version="1.0" encoding="utf-8"?>
<Properties xmlns="http://schemas.openxmlformats.org/officeDocument/2006/custom-properties" xmlns:vt="http://schemas.openxmlformats.org/officeDocument/2006/docPropsVTypes"/>
</file>