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经典埃及8天行程单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00317355219336k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MS954  00:05-07:25   飞行时间：12h20m（具体以出团书为准）
                <w:br/>
                 参考航班： MS953  00:10-15:40   飞行时间：10h30m(实际以出团为准)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杭州直飞埃及8天
                <w:br/>
                纯玩无购物，升级内飞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杭州直飞埃及8天
                <w:br/>
                纯玩无购物，升级内飞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杭州机场集合
                <w:br/>
              </w:t>
            </w:r>
          </w:p>
          <w:p>
            <w:pPr>
              <w:pStyle w:val="indent"/>
            </w:pPr>
            <w:r>
              <w:rPr>
                <w:rFonts w:ascii="微软雅黑" w:hAnsi="微软雅黑" w:eastAsia="微软雅黑" w:cs="微软雅黑"/>
                <w:color w:val="000000"/>
                <w:sz w:val="20"/>
                <w:szCs w:val="20"/>
              </w:rPr>
              <w:t xml:space="preserve">
                杭州萧山机场集合，搭乘埃及航空公司飞往埃及首都-开罗。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杭州✈开罗
                <w:br/>
              </w:t>
            </w:r>
          </w:p>
          <w:p>
            <w:pPr>
              <w:pStyle w:val="indent"/>
            </w:pPr>
            <w:r>
              <w:rPr>
                <w:rFonts w:ascii="微软雅黑" w:hAnsi="微软雅黑" w:eastAsia="微软雅黑" w:cs="微软雅黑"/>
                <w:color w:val="000000"/>
                <w:sz w:val="20"/>
                <w:szCs w:val="20"/>
              </w:rPr>
              <w:t xml:space="preserve">
                抵达开罗后导游接机；
                <w:br/>
                【吉萨金字塔群】（参观约1.5小时）被誉为当今古代建筑物和世界八大奇迹之首，包括【胡夫金字塔】 、【海芙拉金字塔】、【孟卡拉金字塔】（温馨提示：如需进入胡夫金字塔内看石棺需自行购票入大塔或小塔，每天有名额限制进入）于公元前2600年—公元前2500年建造的。胡夫金字塔高146.6m，底边长230.35m，是最大的金字塔；它是一座几乎实心的巨石体，用200多万块巨石砌成。金字塔的旁边还有一些皇族和贵族的小小的金字塔和长方形台式陵墓。最初铺盖金字塔的外层磨光的灰白色石灰石块几乎全部消失。如今见到的是下面淡黄色的石灰大石块，显露出其内部结构。海夫拉金字塔高143.5m，底边长215.25m。
                <w:br/>
                【狮身人面像】（参观约10分钟）位于金字塔旁，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游览结束后，特别安排享用金字塔景观餐，饱览金字塔景观，体验惬意生活。随后前【埃及博物馆】（入内参观约60分钟）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万件，约占全部文物的五分之一。因这座博物馆以广为收藏法老时期的文物为主，埃及人又习惯地称之为"法老博物馆",是世界最著名的博物馆之一。
                <w:br/>
                【大埃及博物馆】（入内参观约1小时）全新的博物馆占地约 50 万平方米，展览面积约为 4.5 万平方米，12 个展厅。现已开放一层公共区域。博物馆的广场通道，如同亲临巨大的埃及宫殿一般，沿着长约 60 米的阶梯拾级而上，众多埃及列王及神祇的雕像在阶梯两旁静静的迎接您的到来。
                <w:br/>
                温馨提示：大埃及博物馆目前除图坦卡门外，其他区域均已开放，但如遇到政策或其他原因导致本团部分区域无法入内，则改为外观，敬请知晓。
                <w:br/>
                结束后入住酒店休息。
                <w:br/>
                交通：参考航班： MS954  00:05-07:25   飞行时间：12h20m（具体以出团书为准）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午餐：金字塔景观餐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开罗✈卢克索
                <w:br/>
              </w:t>
            </w:r>
          </w:p>
          <w:p>
            <w:pPr>
              <w:pStyle w:val="indent"/>
            </w:pPr>
            <w:r>
              <w:rPr>
                <w:rFonts w:ascii="微软雅黑" w:hAnsi="微软雅黑" w:eastAsia="微软雅黑" w:cs="微软雅黑"/>
                <w:color w:val="000000"/>
                <w:sz w:val="20"/>
                <w:szCs w:val="20"/>
              </w:rPr>
              <w:t xml:space="preserve">
                【费鲁卡尼罗河小帆船】体验网红项目小帆船畅游两岸风光，根据境外实际情况安排。（不含船上用餐仅含游船项目|赠送项目时间由导游灵活安排）；
                <w:br/>
                【卡尔奈克神庙群】（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【卢克索神庙】（外观），来到卢克索，马车是您一定要尝试的！我们专门安排搭乘马车前往参观，高大英俊的黑马和装饰华丽的马车本身，就足以让你兴奋不止！
                <w:br/>
                行程结束后入住酒店休息！
                <w:br/>
                （1月29号内陆航班调整为晚上 MS066  1800 /1905，卢克索行程调整为第四天上午）
                <w:br/>
                <w:br/>
                温馨提示：卢克索马车为当地特色项目，乘坐体验结束后按照当地惯例须支付1美金/人左右的马车车夫服务小费。
                <w:br/>
                ⚠️安全告示：乘坐马车期间马车可能由于马匹本身的情绪造成意外，因此请务必各位坐上马上后抓稳扶手，在马车行走期间和停稳之前，切勿站起来或做其他危险动作，尤其禁止登上马夫专座，否则由此产生的一切意外后果游客自负！
                <w:br/>
                交通：内陆飞机时间待定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卢克索-红海
                <w:br/>
              </w:t>
            </w:r>
          </w:p>
          <w:p>
            <w:pPr>
              <w:pStyle w:val="indent"/>
            </w:pPr>
            <w:r>
              <w:rPr>
                <w:rFonts w:ascii="微软雅黑" w:hAnsi="微软雅黑" w:eastAsia="微软雅黑" w:cs="微软雅黑"/>
                <w:color w:val="000000"/>
                <w:sz w:val="20"/>
                <w:szCs w:val="20"/>
              </w:rPr>
              <w:t xml:space="preserve">
                早餐后驱车返回红海，抵达后自由活动（不含车导）自由活动时间，让您充分享受悠闲时光。
                <w:br/>
                尽情感受红海美丽的自然风光，及具有红海特色的“3S”—Sun, Sand, Sea。美丽的风光使您融化在蓝天碧海之中。
                <w:br/>
                温馨提示：卢克索-红海车程约4小时。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午餐：打包餐或酒店餐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
                <w:br/>
              </w:t>
            </w:r>
          </w:p>
          <w:p>
            <w:pPr>
              <w:pStyle w:val="indent"/>
            </w:pPr>
            <w:r>
              <w:rPr>
                <w:rFonts w:ascii="微软雅黑" w:hAnsi="微软雅黑" w:eastAsia="微软雅黑" w:cs="微软雅黑"/>
                <w:color w:val="000000"/>
                <w:sz w:val="20"/>
                <w:szCs w:val="20"/>
              </w:rPr>
              <w:t xml:space="preserve">
                红海自由活动
                <w:br/>
                独家赠送：【红海海豚表演】（观看时间约20分钟），由于表演时间原因，此为赠送项目，可能会根据行程时间做出先后调整，不参加不与退费，敬请谅解。
                <w:br/>
                酒店如遇到酒店超售或其他特殊情况未能预订上，会安排其他同等级别酒店，请理解！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红海五星度假酒店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红海-开罗
                <w:br/>
              </w:t>
            </w:r>
          </w:p>
          <w:p>
            <w:pPr>
              <w:pStyle w:val="indent"/>
            </w:pPr>
            <w:r>
              <w:rPr>
                <w:rFonts w:ascii="微软雅黑" w:hAnsi="微软雅黑" w:eastAsia="微软雅黑" w:cs="微软雅黑"/>
                <w:color w:val="000000"/>
                <w:sz w:val="20"/>
                <w:szCs w:val="20"/>
              </w:rPr>
              <w:t xml:space="preserve">
                酒店早餐后前往开罗。 
                <w:br/>
                【悬空教堂】【伊斯兰教老城区】【阿米尔清真寺】(入内约30分钟，如遇星期日做礼拜，无法入内)；
                <w:br/>
                【汗哈利利集市】（游览约1小时），是中东地区最大的集市，最著名的露天市场，这是一个伊斯兰风情浓郁的古市场，原为法蒂玛王朝的王室家族墓地.这里有上千家店铺，可供您选购当地特色商品。约定时间前往机场。特别赠送：【埃及特色果汁+水烟体验】。
                <w:br/>
                温馨提示：红海/开罗正常坐车时间约：6.5小时左右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开罗-亚历山大-开罗机场
                <w:br/>
              </w:t>
            </w:r>
          </w:p>
          <w:p>
            <w:pPr>
              <w:pStyle w:val="indent"/>
            </w:pPr>
            <w:r>
              <w:rPr>
                <w:rFonts w:ascii="微软雅黑" w:hAnsi="微软雅黑" w:eastAsia="微软雅黑" w:cs="微软雅黑"/>
                <w:color w:val="000000"/>
                <w:sz w:val="20"/>
                <w:szCs w:val="20"/>
              </w:rPr>
              <w:t xml:space="preserve">
                酒店早餐后，驱车前往埃及海港—亚历山大港，途经撒哈拉沙漠，可欣赏到奇特的沙丘地带风光。
                <w:br/>
                【孟塔扎宫花园-外观夏宫】（约10分钟），占地155.4公顷，密林环绕，是一个独具特色的花园。1952年前一直是皇室家族的消夏避暑地，现海滨向游人和垂钓者开放。园内有法鲁克国王行宫（现为埃及国宾馆）。赫迪夫·阿拔斯二世在世纪之交所建的这座土耳其-佛罗伦萨式的建筑物，是王室避暑地。
                <w:br/>
                【庞贝石柱】（约30分钟），庞贝柱又称骑士之柱，是一根粉红色亚斯文花岗岩石柱，石柱原是萨拉皮雍神庙的一部分，萨拉皮雍神庙是希腊-埃及神萨拉皮斯的神庙，初建于托勒密三世在位时期。神庙仅仅存在很短时间就被毁了，只有石柱保存下来，成为航海者的航标。巨大的石柱已经耸立1600年。
                <w:br/>
                【亚历山大图书馆】（外观10-15分钟）这座充满了未来气息的碟片式建筑是全球知名的阅读场所，为读者们准备了2000多张座椅。整座建筑外面都写满了全球各种文字以反映图书馆的多文化传统与精神。
                <w:br/>
                【卡特巴城堡】（入内游览约45分钟），1480年用其石块在灯塔原址修筑城堡，以国王卡特巴的名字命名。古代七大奇观有两个在埃及，一个是名列七大奇迹之首的吉萨金字塔，另一个就是名列第七位的亚历山大灯塔。
                <w:br/>
                【亚历山大灯塔】（外观约10分钟），前身为世界七大奇迹之一的亚历山大灯塔。
                <w:br/>
                【夏宫地中海下午茶】（一杯饮料+一块甜点），特别赠送，让您在行程中闲下来享受亚历山大的时光。
                <w:br/>
                游览结束后返回开罗，约定时间集合后前往机场。
                <w:br/>
                温馨提示：开罗-亚历山大车程月3.5小时（单程）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午餐：烤鱼餐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开罗✈杭州
                <w:br/>
              </w:t>
            </w:r>
          </w:p>
          <w:p>
            <w:pPr>
              <w:pStyle w:val="indent"/>
            </w:pPr>
            <w:r>
              <w:rPr>
                <w:rFonts w:ascii="微软雅黑" w:hAnsi="微软雅黑" w:eastAsia="微软雅黑" w:cs="微软雅黑"/>
                <w:color w:val="000000"/>
                <w:sz w:val="20"/>
                <w:szCs w:val="20"/>
              </w:rPr>
              <w:t xml:space="preserve">
                今日到达杭州，结束愉快的旅行！
                <w:br/>
                交通：参考航班： MS953  00:10-15:40   飞行时间：10h30m(实际以出团为准)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1、杭州/埃及往返国际机票（含内陆⻜机），团队经济舱，含机场建设税
                <w:br/>
                2、 当地五星级酒店（双人标准间 / 早餐）
                <w:br/>
                3、境外旅游巴士（每人1正座）及外籍司机 
                <w:br/>
                4、行程所列餐食（中餐：六菜一汤，10 人一桌，如人数减少，则会根据实际人数做适当调整）； (用餐时间在飞机或船上以机船餐为准，不再另补，如因自身原因放弃用餐，则餐费不退)。
                <w:br/>
                5、行程中所列入内参观景点首道门票；（如因自身原因放弃参观，景点门票费不退）
                <w:br/>
                6、埃及落地签证费用；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1、司机/导游综合服务费1500元/人，随团支付或机场付领队；
                <w:br/>
                2、依照旅游业现行业规定，本公司有权依据最终出团人数，调整分房情况。客人报名时为单男或单女，分房时如产生自然单间，单间差请客人自理！
                <w:br/>
                3、转候机/火车/船只时用餐。
                <w:br/>
                4、洗衣，理发，电话，饮料，烟酒，付费电视，行李搬运等私人费用
                <w:br/>
                5、行李在航班托运期间的造成损坏的经济损失和责任。
                <w:br/>
                6、因气候或飞机、车辆、船只等交通工具发生故障导致时间延误或行程更改引起的经济损失和责任；
                <w:br/>
                7、旅游费用不包括旅游者因违约、自身过错、自由活动期间内行为或自身疾病引起的人身和财产损失；
                <w:br/>
                8、服务项目未提到的其他一切费用，例如特种门票（缆车、当地国家景点门票外另收的租耳机费用等）
                <w:br/>
                9、11 岁儿童(含 11 岁)不占床减 1200，占床与成人同价，12 岁以上(含 12 岁)必须占床；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尼罗河游船</w:t>
            </w:r>
          </w:p>
        </w:tc>
        <w:tc>
          <w:tcPr/>
          <w:p>
            <w:pPr>
              <w:pStyle w:val="indent"/>
            </w:pPr>
            <w:r>
              <w:rPr>
                <w:rFonts w:ascii="微软雅黑" w:hAnsi="微软雅黑" w:eastAsia="微软雅黑" w:cs="微软雅黑"/>
                <w:color w:val="000000"/>
                <w:sz w:val="20"/>
                <w:szCs w:val="20"/>
              </w:rPr>
              <w:t xml:space="preserve">
                傍晚前往码头乘坐游船，观赏尼罗河两岸夜景；享用西式自助晚餐并欣赏埃及肚皮舞表演及民俗舞蹈苏菲舞表演。（已扣除当晚餐费用；不含酒水饮品）
                <w:br/>
                80美金/人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孟菲斯</w:t>
            </w:r>
          </w:p>
        </w:tc>
        <w:tc>
          <w:tcPr/>
          <w:p>
            <w:pPr>
              <w:pStyle w:val="indent"/>
            </w:pPr>
            <w:r>
              <w:rPr>
                <w:rFonts w:ascii="微软雅黑" w:hAnsi="微软雅黑" w:eastAsia="微软雅黑" w:cs="微软雅黑"/>
                <w:color w:val="000000"/>
                <w:sz w:val="20"/>
                <w:szCs w:val="20"/>
              </w:rPr>
              <w:t xml:space="preserve">
                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
                <w:br/>
                80美金/人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登顶开罗塔</w:t>
            </w:r>
          </w:p>
        </w:tc>
        <w:tc>
          <w:tcPr/>
          <w:p>
            <w:pPr>
              <w:pStyle w:val="indent"/>
            </w:pPr>
            <w:r>
              <w:rPr>
                <w:rFonts w:ascii="微软雅黑" w:hAnsi="微软雅黑" w:eastAsia="微软雅黑" w:cs="微软雅黑"/>
                <w:color w:val="000000"/>
                <w:sz w:val="20"/>
                <w:szCs w:val="20"/>
              </w:rPr>
              <w:t xml:space="preserve">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
                <w:br/>
                70美金/人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伊斯梅利亚市苏伊士运河</w:t>
            </w:r>
          </w:p>
        </w:tc>
        <w:tc>
          <w:tcPr/>
          <w:p>
            <w:pPr>
              <w:pStyle w:val="indent"/>
            </w:pPr>
            <w:r>
              <w:rPr>
                <w:rFonts w:ascii="微软雅黑" w:hAnsi="微软雅黑" w:eastAsia="微软雅黑" w:cs="微软雅黑"/>
                <w:color w:val="000000"/>
                <w:sz w:val="20"/>
                <w:szCs w:val="20"/>
              </w:rPr>
              <w:t xml:space="preserve">
                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用餐后返回开罗。
                <w:br/>
                85美金/人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
                红海特色活动之一。红海海域有大片美丽的珊瑚群，您将乘坐底舱由放大玻璃做成的船，并通过这层玻璃观赏海下美丽的珊瑚群。船员会撒出鱼食，不时会聚积很多的鱼儿游来游去。
                <w:br/>
                85美金/人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br/>
                120美金/人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红海4X4驱越野隔壁探险</w:t>
            </w:r>
          </w:p>
        </w:tc>
        <w:tc>
          <w:tcPr/>
          <w:p>
            <w:pPr>
              <w:pStyle w:val="indent"/>
            </w:pPr>
            <w:r>
              <w:rPr>
                <w:rFonts w:ascii="微软雅黑" w:hAnsi="微软雅黑" w:eastAsia="微软雅黑" w:cs="微软雅黑"/>
                <w:color w:val="000000"/>
                <w:sz w:val="20"/>
                <w:szCs w:val="20"/>
              </w:rPr>
              <w:t xml:space="preserve">
                来到红海，您一定想去沙漠探险一番。Jeep车在沙漠自由自在的驰骋。骑骆驼前往贝都因族的家里，更深入的了解埃及少数民族当地人的生活，喝一杯茶和品尝点心。
                <w:br/>
                90美金/人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一千零一夜声光秀</w:t>
            </w:r>
          </w:p>
        </w:tc>
        <w:tc>
          <w:tcPr/>
          <w:p>
            <w:pPr>
              <w:pStyle w:val="indent"/>
            </w:pPr>
            <w:r>
              <w:rPr>
                <w:rFonts w:ascii="微软雅黑" w:hAnsi="微软雅黑" w:eastAsia="微软雅黑" w:cs="微软雅黑"/>
                <w:color w:val="000000"/>
                <w:sz w:val="20"/>
                <w:szCs w:val="20"/>
              </w:rPr>
              <w:t xml:space="preserve">
                一千零一夜声光秀
                <w:br/>
                65美金/人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卢克索卡纳克神庙声光秀</w:t>
            </w:r>
          </w:p>
        </w:tc>
        <w:tc>
          <w:tcPr/>
          <w:p>
            <w:pPr>
              <w:pStyle w:val="indent"/>
            </w:pPr>
            <w:r>
              <w:rPr>
                <w:rFonts w:ascii="微软雅黑" w:hAnsi="微软雅黑" w:eastAsia="微软雅黑" w:cs="微软雅黑"/>
                <w:color w:val="000000"/>
                <w:sz w:val="20"/>
                <w:szCs w:val="20"/>
              </w:rPr>
              <w:t xml:space="preserve">
                傍晚时分，前往卡尔纳克神庙，你会看到很多种颜色照在神庙上，显得分外美丽。
                <w:br/>
                75美金/人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卢克索热气球</w:t>
            </w:r>
          </w:p>
        </w:tc>
        <w:tc>
          <w:tcPr/>
          <w:p>
            <w:pPr>
              <w:pStyle w:val="indent"/>
            </w:pPr>
            <w:r>
              <w:rPr>
                <w:rFonts w:ascii="微软雅黑" w:hAnsi="微软雅黑" w:eastAsia="微软雅黑" w:cs="微软雅黑"/>
                <w:color w:val="000000"/>
                <w:sz w:val="20"/>
                <w:szCs w:val="20"/>
              </w:rPr>
              <w:t xml:space="preserve">
                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
                <w:br/>
                165美金/人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帝王谷+女王神庙+孟农神像</w:t>
            </w:r>
          </w:p>
        </w:tc>
        <w:tc>
          <w:tcPr/>
          <w:p>
            <w:pPr>
              <w:pStyle w:val="indent"/>
            </w:pPr>
            <w:r>
              <w:rPr>
                <w:rFonts w:ascii="微软雅黑" w:hAnsi="微软雅黑" w:eastAsia="微软雅黑" w:cs="微软雅黑"/>
                <w:color w:val="000000"/>
                <w:sz w:val="20"/>
                <w:szCs w:val="20"/>
              </w:rPr>
              <w:t xml:space="preserve">
                西岸（帝王谷+女王神庙+孟农神像)
                <w:br/>
                85美金/人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
                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
                <w:br/>
                根据当天开放的墓穴，最多只能参观3个墓穴。
                <w:br/>
                65美金/人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1、如遇部分景点节假日休息或庆典等，本社有权根据实际情况调整行程游览先后顺序，以尽可能保证游览内容。但客观因素限制确实无法安排的，本社将根据实际情况进行调整，敬请各位贵宾理解与配合！
                <w:br/>
                2、如遇航空公司政策性调整机票价格，请按规定补交差价。机票价格为团队机票，不得改签换人退票；
                <w:br/>
                3、如遇天气、战争、罢工、地震等人力不可抗力因素无法游览，我社将按照旅行社协议，退还未游览景点门票费用，但赠送项目费用不退
                <w:br/>
                4、由于团队行程中所有住宿、用车、景点门票等均为旅行社打包整体销售，因此若游客因自身原因未能游览参观的则视为自动放弃，旅行社将无法退费用。
                <w:br/>
                5、本社有权根据景点节假日休息（关门）调整行程游览先后顺序，但游览内容不会减少，标准不会降低。
                <w:br/>
                6、如果旅游目的地国家政策性调整门票或其他相关价格，请按规定补交差价；
                <w:br/>
                7、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8、行程中未标注“入内参观”的景点均为游览外观；入内参观景点均含首道门票。
                <w:br/>
                9、行程中所注明的城市间距离，参照境外地图，仅供参考，视当地交通状况进行调整；行程中所列航班号及时间仅供参考，将根据实际情况做出合理的调整；
                <w:br/>
                10、行程中如遇客观原因导致团队无法用餐，领队会在抵达前提前告知您，并按标准进行整团退餐，请您谅解。
                <w:br/>
                11、行程中有些酒店的双人标准房会设置一大一小两张床，方便有小孩的家庭游客；还有些酒店双人房只设置一张大的双人大床，放置双份床上用品，有时是二张单人床拼在一起，用时可拉开。
                <w:br/>
                12、观光时，大件行李可放在旅游车上，贵重物品一定随身携带，以免丢失。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 30 日以内提出解除合同或者按照本合同第十二条第 2 款约定由出境社在
                <w:br/>
                行程开始前解除合同的，按下列标准扣除必要的费用：
                <w:br/>
                行程开始前 29 日至 15 日，按旅游费用总额的 5%；
                <w:br/>
                行程开始前 14 日至 7 日，按旅游费用总额的 20%；
                <w:br/>
                行程开始前 6 日至 4 日，按旅游费用总额的 50%；
                <w:br/>
                行程开始前 3 日至 1 日，按旅游费用总额的 60%；
                <w:br/>
                行程开始当日，按旅游费用总额的 70%。
                <w:br/>
                2.在行程中解除合同的，必要的费用扣除标准为：
                <w:br/>
                旅游费用×行程开始当日扣除比例+（旅游费用-旅游费用×行程开始当日扣除比例)÷旅游天数
                <w:br/>
                ×已经出游的天数。
                <w:br/>
                如按上述第 1 款或者第 2 款约定比例扣除的必要的费用低于实际发生的费用，旅游者按照实际
                <w:br/>
                发生的费用支付，但最高额不应当超过旅游费用总额。
                <w:br/>
                解除合同的，出境社扣除必要的费用后，应当在解除合同通知到达日起 5 个工作日内为旅游者
                <w:br/>
                办结退款手续。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1、中国大陆因私护照首页扫描件-落地签证
                <w:br/>
                2、行程结束后，护照原件至少还有6个月有效期.
                <w:br/>
                3、上传护照时，需清晰且完整无遮挡的显示护照首页信息资料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2025-07-18T05:40:34+08:00</dcterms:created>
  <dcterms:modified xsi:type="dcterms:W3CDTF">2025-07-18T05:40:34+08:00</dcterms:modified>
</cp:coreProperties>
</file>

<file path=docProps/custom.xml><?xml version="1.0" encoding="utf-8"?>
<Properties xmlns="http://schemas.openxmlformats.org/officeDocument/2006/custom-properties" xmlns:vt="http://schemas.openxmlformats.org/officeDocument/2006/docPropsVTypes"/>
</file>