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2025春节【光影平霞】5日行程单</w:t>
      </w:r>
    </w:p>
    <w:p>
      <w:pPr>
        <w:jc w:val="center"/>
        <w:spacing w:after="100"/>
      </w:pPr>
      <w:r>
        <w:rPr>
          <w:rFonts w:ascii="微软雅黑" w:hAnsi="微软雅黑" w:eastAsia="微软雅黑" w:cs="微软雅黑"/>
          <w:sz w:val="20"/>
          <w:szCs w:val="20"/>
        </w:rPr>
        <w:t xml:space="preserve">福州古城+平潭岛+猴研岛+霞浦东海一号+半月里+闽越水镇双动五日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0031734576971mG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★【主题特色】古韵福州·纯净平潭岛·行摄霞浦·网红东海一号，体验别样的风情！感受漫画里面的山川湖海!
                <w:br/>
                ★【缤纷景点】沙滩踏浪、榕城漫步、古城美食、全新环岛游·东海一号线，特色古村·半月里，探秘海岛传说！
                <w:br/>
                ★【专属体验】邂逅福建的“波西塔诺”浪漫风情小镇-北港石厝，听一段海上古城的故事-海丝文化·海坛古城！
                <w:br/>
                ★【新年专属】升级2晚福州五钻精品酒店，享用闽南特色酒店自助早餐·暖冬新春之旅·享受家庭的欢乐时光！
                <w:br/>
                ★【特别赠送】霞浦美味海鲜餐，品舌尖上的福建，游福州高山流水，赠送·福礼接团，儿童赠送小礼品1个！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福州古城+平潭岛+猴研岛+霞浦东海一号+半月里+闽越水镇双动五日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尊贵的游客赴八闽古都-“榕城”【福州】，抵达后自由活动，可参考逛福州古老街区的活化石【上下杭】，这里是民俗、史学专家们研究福州商业发展历程的重要地方，是早年福州的商业中心和航运码头；这里有一个地理变迁的历史过程。后集中出发赴宁德，入住酒店。后统一乘车前往宁德入住（车程约1.5小时）。晚上自由活动
                <w:br/>
                 温馨提示：由于春节前后车次可能不一样，会存在等车现象，给您带来的不便敬请谅解！
                <w:br/>
                <w:br/>
                参考车次  春节期间车票紧张，车次无法指定，以实际出票车次为准，江苏客人全部配票中转至上海虹桥出发，敬请见谅！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住宁德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半月里古村-东海一号-下尾岛
                <w:br/>
              </w:t>
            </w:r>
          </w:p>
          <w:p>
            <w:pPr>
              <w:pStyle w:val="indent"/>
            </w:pPr>
            <w:r>
              <w:rPr>
                <w:rFonts w:ascii="微软雅黑" w:hAnsi="微软雅黑" w:eastAsia="微软雅黑" w:cs="微软雅黑"/>
                <w:color w:val="000000"/>
                <w:sz w:val="20"/>
                <w:szCs w:val="20"/>
              </w:rPr>
              <w:t xml:space="preserve">
                早餐后出发赴霞浦，游《视界看中国央视》栏目录制地、中国历史文化名村、闽东十大醉美乡村之一【半月里古村】（不少于40分钟），它是一座具有三百多年历史的畲族古村落，是国务院第一批公布的国家级传统村落，是国家民委公布的少数民族特色村，列为福建省文物保护单位。中餐特别赠送·霞浦美味海鲜餐，后前往【高罗海滨沙滩】（不少于40分钟），宽阔平缓的沙滩，浪缓波漪、沙质洁净，海水清澈湛蓝，是极难得的天然海滨浴场。后游览：霞浦网红打卡圣地、全网最火爆的环外海风景旅游观光道【东海一号】（不少于90分钟），一条闪光的链子串起积石鹅卵石海滩、全长20公里，依山傍海，渔村环绕，隔湾可远眺东海岸。后前往【海尾城堡】，五彩斑斓的城堡矗立在碧海之上，蓝天之下，深藏于山水花木之间，或看惊涛拍岸、或看和风细浪，向海而生，依海而兴。后前往【丹湾观景台】沿着长长的栈道走到观景台，这里四面都是风景，就像是一处世外桃源，听海浪拍打礁石的声音，看山海壮阔，欣赏霞浦风光美景。后前往海蚀奇光圣地【下尾岛】（根据潮汐，适时调整上午或下午），天涯海角、景色优美，经过千百年的地壳运动形成大量鬼斧神工雕琢的礁石，像佛脚、猴头、龙头、莲花座、一直朝天等景观。备注：如遇下尾岛景区风浪大关闭，导游将此景点根据当地实际情况调整其他景点，烦请客人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住宁德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平潭岛-海坛古城-猴研岛-北港石厝-龙凤头海滨沙滩
                <w:br/>
              </w:t>
            </w:r>
          </w:p>
          <w:p>
            <w:pPr>
              <w:pStyle w:val="indent"/>
            </w:pPr>
            <w:r>
              <w:rPr>
                <w:rFonts w:ascii="微软雅黑" w:hAnsi="微软雅黑" w:eastAsia="微软雅黑" w:cs="微软雅黑"/>
                <w:color w:val="000000"/>
                <w:sz w:val="20"/>
                <w:szCs w:val="20"/>
              </w:rPr>
              <w:t xml:space="preserve">
                早餐后出发赴福建第一大岛、祖国大陆离台湾最近的岛屿【平潭岛】，途中经过雄伟壮观的【平潭跨海大桥】，后游【海坛古城】（游览约1小时）新年迎新春-古城逛庙会（以实际古城演出为准），齐聚武艺十八班-古城过民俗大年，感受浓厚年味气息，古城以明清古建筑为载体，结合当地民俗风情，以“闽越海洋文化、海上丝绸文化”为主题；以展现千年闽越海洋文化为宗旨，是集观光休闲、滨海度假、互动体验为一体的大型旅游文化综合体也是中国首座海岛旅游古城。后打卡新晋网红地【猴研岛】-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福建“波提塔诺”北港石厝】“光长石头不长草，风沙满地跑，房子像碉堡”这句平潭的古老的民谣，见证了它历史沉淀。走进北港村，典型的平潭古石厝错落有致地分布着，建筑主体多为青、灰色，排列整齐却色彩斑斓的瓦片给古朴的民居增添了几分灵气，宛如一幅素雅的水墨画。后前往【龙凤头海滨沙滩】，这里既有夏威夷的浪漫情怀,又有北戴河的瑰丽风采。沙滩、踏浪、光着脚板在金色柔软的沙滩上，与家人享受美妙的海岛欢乐时光！后乘车前往福州入住。晚餐特别赠送：福州特色风味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
                <w:br/>
              </w:t>
            </w:r>
          </w:p>
          <w:p>
            <w:pPr>
              <w:pStyle w:val="indent"/>
            </w:pPr>
            <w:r>
              <w:rPr>
                <w:rFonts w:ascii="微软雅黑" w:hAnsi="微软雅黑" w:eastAsia="微软雅黑" w:cs="微软雅黑"/>
                <w:color w:val="000000"/>
                <w:sz w:val="20"/>
                <w:szCs w:val="20"/>
              </w:rPr>
              <w:t xml:space="preserve">
                酒店早餐后游览【三坊七巷步行街】（游览时间不少于1小时）中国十大历史文化名街、福州人文荟萃的缩影、古代贵族和士大夫的聚居地—；三坊七巷人杰地灵，是福州出将入相的所在地。爱国民族英雄—林则徐纪念馆，林则徐被誉为“放眼看世界的第一人”，是揭开中国近代史序幕的杰出政治家。【南后街】福州最繁华的商业中心-美食一条街寻百年老店，品老福州特色美食小吃，鱼丸汤、锅边糊、肉燕丸、海蛎饼、芋泥等风味小吃。后赴福州百年丝路水乡旅游度假区【福州闽越水镇景区】，又名八闽古城，地处闽侯县竹岐乡，景区建设还原福州百年水乡风貌，规划十多个文化主题板块以及总督府、闽商会馆、海丝文化馆等近20个体验馆。并将集合福州特色的休闲度假业态，作为福州文化创新产业示范基地及创业基地。 园区内演艺分为4大演艺类目、6大演艺分区、17大演艺表演、全天近百场次演出，“日日有表演、周周有活动、月月有节庆”精彩不停歇。抵达后水镇自由活动，欢乐体验惊喜品类。闽越水镇新春奇遇季-穿越千年闽越，遇见人间美好！！“过年，就要来闽越水镇”“闽越水镇，福州人的中国年”，全家欢聚闽越水镇的传统；打造福州人最地道的年味春节！还有“迎春祈福（福文化）、做年（庙会）、民俗民风、民趣童趣、乡音乡情”等主题活动（活动以景区节目档期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福州-送站
                <w:br/>
              </w:t>
            </w:r>
          </w:p>
          <w:p>
            <w:pPr>
              <w:pStyle w:val="indent"/>
            </w:pPr>
            <w:r>
              <w:rPr>
                <w:rFonts w:ascii="微软雅黑" w:hAnsi="微软雅黑" w:eastAsia="微软雅黑" w:cs="微软雅黑"/>
                <w:color w:val="000000"/>
                <w:sz w:val="20"/>
                <w:szCs w:val="20"/>
              </w:rPr>
              <w:t xml:space="preserve">
                早上睡到自然醒，全天自由活动。根据返程交通，实时送站返回！
                <w:br/>
                温馨提示：春节期间，客流量较大，为了不耽误出行，动车站提前1-2小时送达。
                <w:br/>
                参考车次  春节期间车票紧张，车次无法指定，以实际出票车次为准，江苏客人全部回上海虹桥分流，敬请见谅！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◆交通：含往返动车二等票+当地空调旅游用车（按实际人数安排车辆）；
                <w:br/>
                ◆住宿：含2晚宁德4钻（宁德开元曼居/宁德世鸿大酒店或同级）商务酒店+2晚福州五钻（四季悦城/中庚聚龙/名城或同级）精品酒店（单房差1080元&amp;若产生单男单女需补足房差）
                <w:br/>
                ◆用餐：含四早二正餐（含第二天早中餐/第三天早晚餐/第四天早餐/第五天早餐，餐标50/人，其他餐不含；春节期间餐需提前预定，若因自身原因放弃用餐，则餐费不退）
                <w:br/>
                ◆门票：行程中所列景点首道大门票。
                <w:br/>
                ◆导服：全程专业优秀导游服务。
                <w:br/>
                ◆儿童：儿童含当地旅游车位/司机导服费用/二正餐，不占床/不含早/赠送半月里/猴研岛/闽越水镇门票，其他费用不含。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1、春运期间，一票难求，实际出发时间以票面时间为准。
                <w:br/>
                2、往返站 上海虹桥-福州/福州南-上海虹桥往返
                <w:br/>
                3、自理大交通成人-654元，中童火车半票-328元
                <w:br/>
                4、如其他城市往返，客人可选自理往返大交通，退费参考第三条，如旅行社购票，需自行前往上海匹配大部队车次 (计划票中途城市无差价可退，如需代出中转票差价则根据实际开票补收差价，中转车次不指定)
                <w:br/>
                5、如车票的订单号为ET开头的，则该车票为团队计划票，只能退票，不能改签，烦请各位旅客注意列车出发时间，提前至少60分钟到达火车站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（春运期间）：合同一经签订需付全款，团队机票、动车票、船票即为出票，不得更改、签转。
                <w:br/>
                旅游者在行程出发前8-15日内取消收取损失总团费20%  2-7日内取消损失50%  48小时内取消全额损失！
                <w:br/>
                如按上述约定比例扣除的需要的费用低于实际发生的费用，旅游者按照实际发生费用支付。（因部分旅游资源需提前预订的特殊性，游客在本产品线路在旅行社成团后至出行前取消的，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2024-12-26T16:22:27+08:00</dcterms:created>
  <dcterms:modified xsi:type="dcterms:W3CDTF">2024-12-26T16:22:27+08:00</dcterms:modified>
</cp:coreProperties>
</file>

<file path=docProps/custom.xml><?xml version="1.0" encoding="utf-8"?>
<Properties xmlns="http://schemas.openxmlformats.org/officeDocument/2006/custom-properties" xmlns:vt="http://schemas.openxmlformats.org/officeDocument/2006/docPropsVTypes"/>
</file>