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上海直飞摩洛哥10天7晚行程单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0091733725899y7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FM871（01:55-13:10）马赛经停2小时
                <w:br/>
                FM872（17:10-16:50+1）马赛经停2小时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上海直飞，华东唯一直飞航班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上海直飞摩洛哥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上海浦东国际机场集合。由公司专业领队协助您办理登机手续。
                <w:br/>
                由上海搭乘班机前往卡萨布兰卡。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上海-卡萨布兰卡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抵达后接机助理机场接机，办理落地签手续，随后开始当日行程：
                <w:br/>
                【哈桑二世清真寺】 （外观），又名位于摩洛哥王国的卡萨布兰卡市区西北部，坐落在伊斯兰世界的西极。它是世界第三大清真寺。
                <w:br/>
                <w:br/>
                游览结束后前往酒店休息。
                <w:br/>
                交通：FM871（01:55-13:10）马赛经停2小时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早餐：飞机早餐     午餐：午餐自理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卡萨布兰卡四星酒店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卡萨布兰卡-马拉喀什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库图比亚清真寺】外观,库图比亚清真寺是马拉喀什旧城的中心和至高点，在老城的任何地方都能看到清真寺的高塔，被称为北非醉美丽的清真寺，清真寺不对非穆斯林开放。环绕清真寺的小花园则免费开放，这里花香四溢，偶尔有猫咪出没，是游客参观清真寺以及休息片刻的好场所。
                <w:br/>
                【梅纳拉花园】,坐落在马拉喀什城区的西部，花园大门正对库图比亚清真寺。是由阿蒙哈德的统治者阿卜杜勒在十二世纪（公元1130年）时主持修建的。“梅纳拉”得名于其建筑的绿色小金字塔形屋顶，这种穹顶在当地语中被称为“menzeh”。
                <w:br/>
                【仙人掌公园】,仙人掌森林占地70000m，1964年由一位德国工程师建造，由于欧洲天气并不适合仙人掌的生长，因此在马拉喀什建立了这样一个私人庄园，几乎聚集了所有仙人掌品种。
                <w:br/>
                虽然很多品种的仙人掌每年仅生长2英寸，但在几十年的精心培育下，这里已经成长为了一片高大而茂盛的仙人掌森林，漫步其中，仿佛变身误入了巨人国的小矮人，魔幻感MAX。
                <w:br/>
                【巴西亚皇宫】在阿拉伯语中意为“美丽的宫殿”，皇宫以喷水池中庭为中心，围着它有接待区、卧室和小庭院。主人司穆萨原是一名黑人奴隶，后来被苏丹任命为宰相，拥有了巨大的权力和财富，开始建造这座皇宫。去世后他的儿子继续扩建这一豪宅，他娶了4个老婆，还有24位情人，美人们都住在这里。据说房间是按美貌来安排的，最大的房间是他的最爱所住。
                <w:br/>
                【德吉玛广场】,从日出到深夜，你可看到印度的舞蛇人、出售香料茶叶的阿拉伯人、讲故事和算命的摩洛哥老人，各种卖艺的表演，还有数不清的买卖食品、饮料、服饰、地毯、摆设、皮革、手工艺品小摊位。它就像香港的兰桂坊、上海的新天地一样，因为有此广场，马拉喀什有了无穷生命力。
                <w:br/>
                【里克咖啡馆】,外观这家咖啡馆是根据1942年上映的电影《卡萨布兰卡》，译名《北非谍影》中咖啡馆复制而来的。该电影是由英格丽.褒曼和亨弗莱.鲍嘉主演，以二战为背景，讲述了发生在里克咖啡馆的谍战与爱情交织的故事。
                <w:br/>
                游览结束后前往酒店休息。
                <w:br/>
                小贴士：卡萨布兰卡-马拉喀什 （车程约3.5小时）
                <w:br/>
                如遇仙人掌公园关门，则换为香颂秘密花园，马拉喀什占地面积最大且历史最悠久的一家Riad。花园的主人将Atlas山脉水通过古法水渠灌入花园，一派生机盎然。在这里可以学到Riad和其他类型建筑的区别。花园有大理石喷泉，白色雕花长椅，绿意盎然的草木。登上花园观景台，可以俯瞰整个花园，远眺老城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马拉喀什四星酒店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马拉喀什-艾本哈杜村-瓦尔扎扎特（车程约3小时）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阿伊特•本•哈杜筑垒村】入内（游览不少于45分钟）,在这里有着至今这个在摩洛哥南部的古城在古代曾是重要关口，保存异常完好，于1987年被联合国教科文组织列为世界遗产。古城利用了摩洛哥特有的赤土泥砖建成，让人完全体验摩洛哥的红色魅力。
                <w:br/>
                【瓦尔扎扎特城堡】入内,瓦尔扎扎特城堡建于19世纪，是当地知名家族el Glaoui的住处。家族里较有名的是泰米尔·格拉维（Thami El Glaoui）的儿子，表兄弟等大家族和无数仆人曾经住在这里。
                <w:br/>
                游览结束后前往酒店休息。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瓦尔扎扎特4星酒店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瓦尔扎扎特-(大巴)-托德拉峡谷-(大巴)-梅祖卡（车程约5小时）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【托德拉峡谷】外观,河谷底部的河床上青翠的柳树、花草、及各种树木在微风中摇摆，一片自然风光，美不胜收。而峡谷四周却是一片贫瘠荒凉的红棕色，形成一道奇妙的风景。
                <w:br/>
                注：此景点为途径景点。特别提示：途经
                <w:br/>
                【梅祖卡】,撒哈拉的门户。安排搭乘四驱越野车*进入撒哈拉沙漠腹地，在夕阳的余辉下，静静地漫步在撒哈拉大沙漠上，尽情领略撒哈拉沙漠之壮美。
                <w:br/>
                游览结束后前往酒店休息。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梅祖卡当地特色民宿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梅祖卡-(大巴)-伊芙兰-(大巴)-菲斯（车程约8小时）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【梅地尔特】,（途径，在此享用午餐）穿过有沙漠大门之称的小镇艾尔芙，进入阿特拉斯山脉地区，沿途美丽的山谷景致可与美国大峡谷媲美，极为壮观。
                <w:br/>
                【伊芙兰】入内（游览不少于30分钟）,欧风小镇，位于阿特拉斯山区海拔1664公尺，菲斯南方60公里，于1929年开始建城，人口数仅约一万人的小城镇，每年吸引无数游客到此度假。在此看不到任何摩洛哥文化的影子。
                <w:br/>
                游览结束后前往酒店休息。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午餐：特色鳟鱼餐午餐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菲斯当地四星酒店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菲斯--舍夫沙万（车程约3小时）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【菲斯老城】入内,"由伊德利斯二世兴建于公元808年，是摩洛哥的首座皇城，17公里长的城墙基本完好，保留着浓厚的阿拉伯色彩，981年被联合国科教文组织指定为“世界文化遗产”保护地区。
                <w:br/>
                参观布日卢蓝门、布·伊南古兰经学校、那扎琳娜泉、卡拉韦因清真寺与大学、皮革染坊、梅里尼德王朝陵墓。
                <w:br/>
                特别提示：
                <w:br/>
                1. 古城内部分景点由于遗迹保护和当地宗教习俗仅可安排外观。古城内百转千巷，很容易迷路，请紧跟当地古城向导，以免走失。
                <w:br/>
                2. 古城内的作坊铺、皮革染坊内的皮革铺均为当地人所开，与旅行社无关，旅行社也无法协助退货，请知晓。
                <w:br/>
                3. 那扎琳娜泉、卡拉韦因清真寺与大学、梅里尼德王朝陵墓，这三个景点外观。
                <w:br/>
                特别提示：古城内部分景点由于遗迹保护和当地宗教习俗仅可安排外观；古城内百转千巷，很容易迷路，请随团游客紧跟当地古城向导一同进出，以免走失；遵守团队约定集合时间，切勿流连耽误团队行程；古城内的作坊铺、皮革染坊内的皮革铺均与旅行社无关，旅行社无法协助退换货，请知晓。
                <w:br/>
                【舍夫沙万麦地那老城】入内,踏在并不规则的鹅卵石路面上，顿时你会觉得恍如隔世。广场上那座有着斑驳迹象的城堡，被红色城墙包围着，还有引人注目的大清真寺，无不吸引着游人前往观摩、朝拜。
                <w:br/>
                游览结束后前往酒店休息。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舍夫沙万特色民宿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舍夫沙万—拉巴特—卡萨布兰卡 （车程约3+1小时）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乌达雅堡】入内（游览不少于30分钟）,是一座建在海角上的军事要塞，始建于12世纪柏柏尔王朝，后为阿拉伯王朝所用，曾被葡萄牙人和法国人占领。乌达雅堡内保留着柏柏尔民居的房屋和街道，有着和舍夫沙万相似的蓝白色街道和建筑，其间花园小巧玲珑，幽雅精致，具有安达鲁西亚园林建筑的典型风格。
                <w:br/>
                【穆罕默德五世陵墓】入内（游览不少于30分钟）,这里安葬着现在国王的父亲与祖父。整个建筑由大理石建造，具有浓厚的摩洛哥风格与特色。这里的马赛克图案非常漂亮，由地板铺至天花板，给人一种极尽奢华的感觉。
                <w:br/>
                【哈桑塔】入内（游览不少于30分钟）,哈桑塔高44米，塔体四面宽16.2米，用玫瑰色的石 块砌成，四周雕刻各种图案。
                <w:br/>
                【摩洛哥皇家宫殿】,位于拉巴特市中心，始建于1785年，占地2平方公里，是典型的阿拉伯宫殿建筑。
                <w:br/>
                游览结束后前往酒店休息。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卡萨布兰卡当地四星酒店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卡萨布兰卡✈上海（具体以出团书为准）  FM872（17:10-16:50+1）经停马赛2小时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【穆罕默德五世广场】（约10分钟），穆罕默德五世广场是这座城市的中心，也是这座城市现代化的象征。广场上成千上万的象征自由和平的鸽子自由飞翔，着白衣长袍的摩洛哥人在城市里穿行。
                <w:br/>
                【哈桑二世广场】（约10分钟），哈桑二世广场是摩洛哥卡萨布兰卡市中心的一个广场，因为有着无数起起落落的鸽子鸣叫，当地人也习惯地称它为鸽子广场。这是当地人们休闲的场所。
                <w:br/>
                【迈阿密海滨大道】（约30分钟），漫步卡萨布兰卡，迎着海风，瞭望蓝色大西洋。
                <w:br/>
                驱车前往机场办理离境手续。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晚餐：飞机上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1、接送：目的地拼车接送机（站）服务
                <w:br/>
                2、机票：往返含税经济舱机票
                <w:br/>
                3、酒店标准2人间行程所列酒店住宿费用
                <w:br/>
                 境外若遇展会/特殊节日 酒店房间数及价格实时变动 以实际预订为准 我社会合理调整报价或酒店位置
                <w:br/>
                参考酒店名称如下：（或同级别酒店）
                <w:br/>
                1晚马拉喀什：Hotel Ayoub 4*或同级（含酒店早餐/晚餐）
                <w:br/>
                1晚瓦尔扎扎特：Hotel Karam Palace 4*或同级（含酒店早餐/晚餐）
                <w:br/>
                1晚梅祖卡：Palmeras Y Dunes 特色酒店或同级 （含酒店早餐/晚餐）
                <w:br/>
                1晚菲斯：Hotel l'escale 4* 或同级（含酒店早餐/晚餐）
                <w:br/>
                1晚舍夫沙万：Hotel dar annasr 特色民宿或同级（含酒店早餐/晚餐）
                <w:br/>
                2晚卡萨布兰卡：Oum Palace Hotel &amp; Spa 4*或同级（含酒店早餐/晚餐）
                <w:br/>
                4、行程所列餐食
                <w:br/>
                5、中文领队兼导游服务或者中文领队和当地导游服务
                <w:br/>
                6、行程中所列景点/场馆首道大门票跟团游期间用车费用
                <w:br/>
                卡萨布兰卡（官导）
                <w:br/>
                 哈桑二世清真寺（外观）
                <w:br/>
                 马拉喀什（官导）
                <w:br/>
                 马拉喀什仙人掌花园（门票）
                <w:br/>
                 马拉喀什巴西亚皇宫（门票）
                <w:br/>
                艾本哈度村（官导）
                <w:br/>
                瓦尔扎扎特（官导）
                <w:br/>
                瓦尔扎扎特城堡（门票）
                <w:br/>
                菲斯（官导）
                <w:br/>
                菲斯古兰经学院（门票）
                <w:br/>
                舍夫沙万（官导）
                <w:br/>
                拉巴特（官导）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1、境外司导服务费2000元
                <w:br/>
                2、依照旅游业现行业规定，本公司有权依据最终出团人数，调整分房情况。客人报名时为单男或单女，分房时如产生自然单间，单间差请客人自理！单间差2200元/人
                <w:br/>
                3、11岁以下儿童(以护照生日为准,不含11岁)不占床减1000/人.如需占床按成人提交订单;11岁以上儿童(以护照生日为准,含11岁)酒店要求必须占床.
                <w:br/>
                4 、自费项目
                <w:br/>
                5、境外医疗保险
                <w:br/>
                6、 其它个人消费以及行程以外的服务
                <w:br/>
                7、行李物品保管费及托运行李超重费
                <w:br/>
                8、 客人特殊要求超出每天正常旅游活动的用车和司导翻译费用
                <w:br/>
                9、 酒店价格因季节性上涨或遇到当地展会、节日等原因而增加的费用
                <w:br/>
                10、 因罢工、大风、大雾、航班取消或更改时间等人力不可抗拒原因所引致的额外费用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1、不适宜参加骑骆驼群体：55岁以上的游客、孕妇、患有高血压或心脏病等疾病的游客、对骆驼等动物害怕敏感的游客等。
                <w:br/>
                摩洛哥酒店大堂都有WIFI，房内的WiFi信号较弱，建议配备移动WiFi或到当地办理电话卡。
                <w:br/>
                2、常规报价的车导服务时间为10小时。如果全天车导服务时间超过10小时，需要额外支付司机导游超时费用，超时费用为司机、导游及用车共计65美元/小时
                <w:br/>
                3、根据摩洛哥出入境和外汇管理相关规定，自然人出入境携带5000美元以上（含）外币现钞从摩洛哥出境，必须出示入境时的申报单或当地银行开具的相关证明。否则，海关可能予以查扣或进行相应处理。鉴此，特别提醒各团组严格遵守摩洛哥有关规定。
                <w:br/>
                4、我社保留对行程内部不合理的日程及景点做更改的权力。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 30 日以内提出解除合同或者按照本合同第十二条第 2 款约定由出境社在
                <w:br/>
                行程开始前解除合同的，按下列标准扣除必要的费用：
                <w:br/>
                行程开始前 29 日至 15 日，按旅游费用总额的 5%；
                <w:br/>
                行程开始前 14 日至 7 日，按旅游费用总额的 20%；
                <w:br/>
                行程开始前 6 日至 4 日，按旅游费用总额的 50%；
                <w:br/>
                行程开始前 3 日至 1 日，按旅游费用总额的 60%；
                <w:br/>
                行程开始当日，按旅游费用总额的 70%。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中国因私护照者前往摩洛哥可以免签，获得不超过90天的停留期。请确保您的因私护照有效期距离返程日期必须大于6个月，并具备3页以上空白签证页面；提供的材料信息必须真实、准确。出发当天请客人携带好护照原本。签证政策可能随时调整，具体政策以当地为准；
                <w:br/>
                2、持外籍、港澳台签发护照的游客，请自行确认前往目的地是否需要提前办理签证，若需要请在出行前自行办理，并请确保持有再次进入中国境内的有效证件。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2024-12-26T12:15:47+08:00</dcterms:created>
  <dcterms:modified xsi:type="dcterms:W3CDTF">2024-12-26T12:15:47+08:00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