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纯净桂林4日游（1月）行程单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LYY20241204002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❀乘豪华特色主题船游览【全景大漓江】“江作青罗带，山如碧玉簪”，如诗似画的漓江！
                <w:br/>
                ❀自由慢步【阳朔西街】闲逛驰名中外的中华第一洋人街，领略独特的欧陆风情! 
                <w:br/>
                ❀游览中国唯一由地下涌泉形成的多级串连瀑布【古东森林瀑布】，CCTV报道可以触摸的瀑布！
                <w:br/>
                ❀乘竹筏游览“阳朔山水代表作”【多人竹筏漂流】，沉醉在诗情画意的小漓！
                <w:br/>
                ❀乘竹筏【夜游遇龙河漂流】欣赏夜幕下的【遇龙河大型实景灯光秀】体验美轮美奂的视觉盛宴！
                <w:br/>
                ❀阳朔山水的典型代表【天籁蝴蝶泉】，有“不到蝶山顶，不知阳朔景”之美誉！
                <w:br/>
                ❀欣赏大型少数民族风情表演【侗族大歌】倾听世界非物质文化遗产的天籁之音！
                <w:br/>
                ❀世界溶洞之冠4A景区【冠岩】，领略到“海、陆、空”三种立体旅游的无穷乐趣！
                <w:br/>
                ❀乘缆车游览“桂林第一高峰”【尧山】极目远眺，峰海山涛，云水烟雨的桂林山水风光尽收眼底！
                <w:br/>
                ❀游览桂林古八景之一【南溪山】，两峰间有龙脊亭，是登高观赏城南北风光的佳处！
                <w:br/>
                ❀游览【日月双塔】，世界上最高的铜塔，世界上最高的铜质建筑物，世界上最高的水中塔！
                <w:br/>
                ❀游览桂林市山水代表城徽【象鼻山】青山自是饶奇骨、白日相看不厌多！
                <w:br/>
                ❀独家增值服务：象鼻山地标打卡三部曲=象山水月洞+漓象网红游艇观象+鸬鹚捕鱼合影；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❀乘豪华特色主题船游览【全景大漓江】“江作青罗带，山如碧玉簪”，如诗似画的漓江！
                <w:br/>
                ❀自由慢步【阳朔西街】闲逛驰名中外的中华第一洋人街，领略独特的欧陆风情! 
                <w:br/>
                ❀游览中国唯一由地下涌泉形成的多级串连瀑布【古东森林瀑布】，CCTV报道可以触摸的瀑布！
                <w:br/>
                ❀乘竹筏游览“阳朔山水代表作”【多人竹筏漂流】，沉醉在诗情画意的小漓！
                <w:br/>
                ❀乘竹筏【夜游遇龙河漂流】欣赏夜幕下的【遇龙河大型实景灯光秀】体验美轮美奂的视觉盛宴！
                <w:br/>
                ❀阳朔山水的典型代表【天籁蝴蝶泉】，有“不到蝶山顶，不知阳朔景”之美誉！
                <w:br/>
                ❀欣赏大型少数民族风情表演【侗族大歌】倾听世界非物质文化遗产的天籁之音！
                <w:br/>
                ❀世界溶洞之冠4A景区【冠岩】，领略到“海、陆、空”三种立体旅游的无穷乐趣！
                <w:br/>
                ❀乘缆车游览“桂林第一高峰”【尧山】极目远眺，峰海山涛，云水烟雨的桂林山水风光尽收眼底！
                <w:br/>
                ❀游览桂林古八景之一【南溪山】，两峰间有龙脊亭，是登高观赏城南北风光的佳处！
                <w:br/>
                ❀游览【日月双塔】，世界上最高的铜塔，世界上最高的铜质建筑物，世界上最高的水中塔！
                <w:br/>
                ❀游览桂林市山水代表城徽【象鼻山】青山自是饶奇骨、白日相看不厌多！
                <w:br/>
                ❀独家增值服务：象鼻山地标打卡三部曲=象山水月洞+漓象网红游艇观象+鸬鹚捕鱼合影；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出发地-桂林
                <w:br/>
              </w:t>
            </w:r>
          </w:p>
          <w:p>
            <w:pPr>
              <w:pStyle w:val="indent"/>
            </w:pPr>
            <w:r>
              <w:rPr>
                <w:rFonts w:ascii="微软雅黑" w:hAnsi="微软雅黑" w:eastAsia="微软雅黑" w:cs="微软雅黑"/>
                <w:color w:val="000000"/>
                <w:sz w:val="20"/>
                <w:szCs w:val="20"/>
              </w:rPr>
              <w:t xml:space="preserve">
                请携带有效身份证原件，前往山水桂林，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乘坐豪华特色主题游轮游览国家AAAAA级景区【全景大漓江风光】（船游时间约4小时，不含码头电瓶车15元/人自理）；可以欣赏到—兴坪佳境、黄布倒影、九马画山、浪石烟雨、杨堤飞瀑、等五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
                <w:br/>
                游览【多人竹筏漂流】（游览时间约30分钟），国家一级水源地，素有“小九寨”之称，以原生态的田园风光、沿河喀斯特峰林毓秀。体态凹凸有致的“睡美人”，两岸恬静的田园风光，让你仿佛进入到世外桃源仙境当中。刘三姐对歌，正所谓“舟行碧波上，人在画中游”；（如遇特殊情况无法游览则改为游览【刘三姐大观园】，费用无增减）。           
                <w:br/>
                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游览【天籁蝴蝶泉】，蝴蝶泉景区位于阳朔月亮山风景区“十里画廊”的精华旅游地段，是一个有效把自然景观、历史文化、登山保健、环保科普及休闲度假集为一体的生态旅游景区。集奇山、秀水、幽洞、田园风光为一体，有“不到蝶山顶，不知阳朔景”之美誉，是阳朔山水的典型代表。欣赏大型少数民族风情表演【侗族大歌】。
                <w:br/>
                晚上精心为您特别安排【夜游·遇龙河多人竹筏漂】（全程游览约60分钟），我们将乘坐竹筏欣赏着两岸五光十色的大型灯光夜景，在缓缓游走的竹筏上，静静的聆听着六百年前遇龙河书生和小龙女的动人爱情故事。竹筏游到河畔处，更有令人惊艳的一幕，观赏【鱼鹰表演】，几只展翅欲飞的鸬鹚正酣畅的钻进河中捕鱼玩耍，抽着烟斗悠然自得的老翁独钓船头；竹筏夜游将得天独厚的自然景观与人文民俗完美融合，给游客沉浸式的竹筏情景完美体验！随后竹筏将会抵达【遇龙岛】岛上灯光五彩缤纷，曲径通幽。有聪明可爱的AI智能龙宝宝跟小朋友诗词接龙；还有五福临门的智闯迷宫；更有庇佑一方福泽的龙宫许愿；当然最精彩的压轴好戏在后头，遇龙河里遇龙岛，遇龙岛上遇真龙！呈现出一场“震撼视觉+寄托心灵”的美景与文化交融的竹筏夜游。
                <w:br/>
                游览结束入住酒店后可自由慢步【阳朔西街】闲逛驰名中外的中华第一洋人街，步西街独有的青石板街道，领略独特的欧陆风情!（自由活动导游及车不安排陪同）。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前往游览AAAA景区【古东瀑布】（游览时间约120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后亲自体验乘坐【世界最长的观光滑道或电瓶车，请自备80元/人自理】。游览AAAA景区【冠岩景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
                <w:br/>
                游览桂林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也曾是2017年央视春晚的南方分会场。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
                <w:br/>
                独家增值服务：象鼻山三部曲=象山水月洞+漓象网红游艇观象+鸬鹚捕鱼合影；赠送每人1张5寸打卡照片。
                <w:br/>
                一、象山水月洞打卡：山体前部的水月洞，弯如满月，穿透山体，清碧的江水从洞中穿鼻而过，洞影倒映江面，构成“水底有明月，水上明月浮”的奇观。
                <w:br/>
                二、漓象游艇观象打卡：漓江上首家游船上的文创咖啡馆。登上船，吹吹漓江的风，即能看到解放桥和漓江大剧院，又能看到饮水象鼻山和爱情岛；每一层都有独特的视野能看到与地面完全不一样的景色；游船的窗景就像一幅幅水墨画，宛若人间仙境，真的很出片。
                <w:br/>
                三、鸬鹚捕鱼合影：上演一场古老而又神奇的表演，这不仅是一场视觉盛宴，更是人与自然和谐共生的美好见证。渔人手持长篙，轻击船舷号令之下，鸬鹚振翅齐飞化作一道道黑色闪电，划破长空，扎入水中水面瞬间沸腾，涟漪层层扩散鸬鹚在水中穿梭，如游龙戏珠敏锐的目光锁定每一条游鱼利喙一啄，便是鱼儿命运的终结待得鱼儿入喉，鸬鹚方浮出水面喉囊鼓鼓，满载而归渔人笑语盈盈，轻抚鸬鹚羽背取出鱼儿，又放它们回归自然的怀抱。鸬鹚捕鱼，不仅是一场技艺的展示，更是一首流动的诗，一幅生动的画。讲述着人与自然、生命与自然的千古佳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桂林-桂林-返程
                <w:br/>
              </w:t>
            </w:r>
          </w:p>
          <w:p>
            <w:pPr>
              <w:pStyle w:val="indent"/>
            </w:pPr>
            <w:r>
              <w:rPr>
                <w:rFonts w:ascii="微软雅黑" w:hAnsi="微软雅黑" w:eastAsia="微软雅黑" w:cs="微软雅黑"/>
                <w:color w:val="000000"/>
                <w:sz w:val="20"/>
                <w:szCs w:val="20"/>
              </w:rPr>
              <w:t xml:space="preserve">
                早餐后，游览桂林第一最高峰国家AAAA景区【尧山】（含往返缆车），尧山是桂林市内最高山，景区拥有最丰富的喀斯特地貌类型和世界上最大的天然卧佛景观，尧山以变幻莫测、绚丽多彩的四时景致而闻名，乘观光缆车可直达山顶，在山顶举目四望，山前水田如镜，千峰环野立、一水抱城流的桂林美景尽收眼底。
                <w:br/>
                赠送欣赏表演【山水间或梦幻漓江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赠送游览桂林古八景之一【南溪山景区】；南溪山山洞多而奇，以北面的白龙洞为它洞口高敞开阔，好像一间高大的石屋，石壁白色，有一石乳下垂，极似龙头，所以叫作白龙洞。洞内有双狮石、玉笋迎春、白龙吐珠等景观。出白龙洞右行，便到玄岩，这是一个由钟乳石组成的丰富多彩的画廊。后前往桂林正规资质市民超市为亲友挑选伴手礼（当地市民超市不算购物店）。适时桂林返回，结束愉快的旅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交通：当地空调旅行车（确保每人一正座）、自由活动期间不提供用车；
                <w:br/>
                住宿标准	全程入住双人标间；酒店住宿若出现单男单女，客人须与其它同性客人同住，若不能服从旅行社安排或旅行社无法安排的，客人须当地现补房差入住双人标间。
                <w:br/>
                桂林参考酒店：兰欧、凡尔赛、铂顿智汇、华公馆、欧暇地中海北站店、丽枫北站店、天街国际、歌斐水岸、曼哈顿北站旗舰店、万紫千红、星悦国际、喀舍悦璟、康福特、金嗓子、民丰国际、维纳斯皇家酒店、惠林顿智尊、桂林大酒店、栖隐舍、金皇国际、伏波江景、美豪丽致、或同级。
                <w:br/>
                阳朔考酒店：青花里、崧舍、笙品隐宿、铂漫、新西街、潮漫、碧玉国际、万丽花园、新西街国际、美豪、康铂或同级。
                <w:br/>
                备注：以上为行程内参考酒店不可指定酒店；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门票：行程内第一道景点首门票；（温馨提示：部分景区内有请香和请太岁、拓画等活动，为景区项目，非旅行社安排的购物点）
                <w:br/>
                用餐：全程3早1正（30标/人）+1正宗桂林米粉（10标/人）+1船餐；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儿童：12周岁以下按儿童操作含餐费半价、导服、车位费，其他费用不含；儿童不占床不含早餐费及超高景区费用敬请家长自理！包括赠送景区，超高费用敬请自理！
                <w:br/>
                导游：7人（含）以下优秀司机兼向导服务；满8人以上导游讲解服务；（自由活动期间不提供服务)。
                <w:br/>
                购物：全程不进购物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2024-12-26T14:36:00+08:00</dcterms:created>
  <dcterms:modified xsi:type="dcterms:W3CDTF">2024-12-26T14:36:00+08:00</dcterms:modified>
</cp:coreProperties>
</file>

<file path=docProps/custom.xml><?xml version="1.0" encoding="utf-8"?>
<Properties xmlns="http://schemas.openxmlformats.org/officeDocument/2006/custom-properties" xmlns:vt="http://schemas.openxmlformats.org/officeDocument/2006/docPropsVTypes"/>
</file>