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琅勃拉邦+万荣+万象 7晚8天探秘之旅行程单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0031730359711jS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琅勃拉邦+万荣+万象 7晚8天探秘之旅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琅勃拉邦+万荣+万象 7晚8天探秘之旅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常州万象
                <w:br/>
              </w:t>
            </w:r>
          </w:p>
          <w:p>
            <w:pPr>
              <w:pStyle w:val="indent"/>
            </w:pPr>
            <w:r>
              <w:rPr>
                <w:rFonts w:ascii="微软雅黑" w:hAnsi="微软雅黑" w:eastAsia="微软雅黑" w:cs="微软雅黑"/>
                <w:color w:val="000000"/>
                <w:sz w:val="20"/>
                <w:szCs w:val="20"/>
              </w:rPr>
              <w:t xml:space="preserve">
                直飞万象 ，接机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塔銮、凯旋门、主席府、
                <w:br/>
                西蒙寺 、夜市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神木博物馆、南俄湖、山村小学、坦南发溶洞 、蓝色泻湖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长尾船、光西瀑布、普西山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大皇宫、香通寺、老挝咖啡、夜市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布施、
                <w:br/>
                织布村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
                <w:br/>
              </w:t>
            </w:r>
          </w:p>
          <w:p>
            <w:pPr>
              <w:pStyle w:val="indent"/>
            </w:pPr>
            <w:r>
              <w:rPr>
                <w:rFonts w:ascii="微软雅黑" w:hAnsi="微软雅黑" w:eastAsia="微软雅黑" w:cs="微软雅黑"/>
                <w:color w:val="000000"/>
                <w:sz w:val="20"/>
                <w:szCs w:val="20"/>
              </w:rPr>
              <w:t xml:space="preserve">
                香昆寺、  四五射击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万象常州
                <w:br/>
              </w:t>
            </w:r>
          </w:p>
          <w:p>
            <w:pPr>
              <w:pStyle w:val="indent"/>
            </w:pPr>
            <w:r>
              <w:rPr>
                <w:rFonts w:ascii="微软雅黑" w:hAnsi="微软雅黑" w:eastAsia="微软雅黑" w:cs="微软雅黑"/>
                <w:color w:val="000000"/>
                <w:sz w:val="20"/>
                <w:szCs w:val="20"/>
              </w:rPr>
              <w:t xml:space="preserve">
                直飞返回常州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1、交通：常州-万象往返机票 （免费托运1件行李20KG，手提不超5KG），
                <w:br/>
                中老铁路火车票，当地旅游观光车；
                <w:br/>
                2、 门票：行程中景点首道大门票（需自费项目除外）；
                <w:br/>
                3、住宿：2晚老挝当地特色酒店，3晚老挝泳池酒店，万象升级 2 晚当五或四钻酒店，当地不提供加床（老挝相对落后，硬件设施和规模较国内要低一些）；
                <w:br/>
                万象特色酒店：空城酒店 Khung City Hotel/凡森精品酒店Vanhseng Boutique Vientiane Hotel
                <w:br/>
                天龙大酒店Tian Long Hotel 或同级
                <w:br/>
                万象当五或四钻酒店：常青花园酒店 Thanathep Hotel /地标 . 万象生活中心 Landmark Vientiane Life Center/36庄园国际运动酒店36Manor International Sport Hotel 或同级
                <w:br/>
                万荣泳池酒店：卫莱望酒店Vilayvong Hotel/丽莎龙纳匡酒店Lisa Roungnakhone Hotel/河畔丽莎大酒店Lisa riversind Hotel  /万荣博尔花园Bor Garden Hotel 或同级
                <w:br/>
                拉邦泳池酒店：假日大酒店/希尔曼国际酒店Hillman International Hotel/香颂度假酒店Luang Prabang Chanon Hotel 或同级
                <w:br/>
                4、餐饮：全程7 早餐 10正餐+赠送老挝特色米粉，早餐均为酒店含早 ，自愿放弃无费用减免；
                <w:br/>
                5、导游：全程中文导游专业、贴心服务；
                <w:br/>
                6、保险：旅行社责任险；建议游客购买个人旅游意外险
                <w:br/>
                特别提醒：如遇旺季或老挝节假日，景点顺序当地导游根据实际情况安排，敬请谅解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1、税费580元/人 ，请和团费一起支付；
                <w:br/>
                2、单房差：1100元
                <w:br/>
                3、自由活动期间交通费和餐费
                <w:br/>
                4、全程入住酒店产生的单房差
                <w:br/>
                5、因旅游者违约、 自身过错、 自身疾病等自身原因导致的人身财产损失而额外支付的费用
                <w:br/>
                6、因交通延误、取消等意外事件或不可抗力原因导致的额外费用
                <w:br/>
                7、建议自行购买旅游意外险
                <w:br/>
                8、个人消费 ：
                <w:br/>
                ①酒店内洗衣、理发、电话、传真、收费电视、饮品、烟酒等个人消费
                <w:br/>
                ②购物等个人消费以及因个人疏忽、违章或违法引起的经济损失或赔偿费用
                <w:br/>
                9、当地司机小费：约40元人民币/人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1、因不可抗力因素如遇塌方、泥石流、雪崩、洪水等自然现象或航空公司航班延误、取消等原因造成无法按照正常约 定行程进行（包括增加费用等） ，我公司不承担任何责任及赔偿和退费。
                <w:br/>
                2、若由政府原因或当地大型活动造成酒店、景点、行程等变更或取消，我社会积极补救，不承担赔偿责任。
                <w:br/>
                3、根据国家旅游局相关规定，因客人自身原因在旅游期间未能完成旅游活动或提前离团、弃团，将被视为自动放弃费 用不予退还，若在离团期间放生意外事故等我社不承担任何责任。
                <w:br/>
                4、游客自身原因造成另外产生费用，我社不承担责任。
                <w:br/>
                5、在不减少景点不降低标准的情况下，我社保留调整行程/车次/航班/酒店/城市前后时间顺序的权利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由于不可抗力等不可归责于旅行社的客观原因或旅游者个人原因，造成旅游者经济损失的，旅行社不承担赔偿责任。如口岸政策、恶劣天气、自然灾害、火车延误、汽车堵车等不可抗力原因如造成团队行程更改 ，延误、滞留或提前结束时，旅行社不承担责任。 因此发生的费用增减，按未发生费用退还游客，超支费用由游客承担的办法处理。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 ，贵重物品随身携带。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团队免签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2024-11-02T06:22:21+08:00</dcterms:created>
  <dcterms:modified xsi:type="dcterms:W3CDTF">2024-11-02T06:22:21+08:00</dcterms:modified>
</cp:coreProperties>
</file>

<file path=docProps/custom.xml><?xml version="1.0" encoding="utf-8"?>
<Properties xmlns="http://schemas.openxmlformats.org/officeDocument/2006/custom-properties" xmlns:vt="http://schemas.openxmlformats.org/officeDocument/2006/docPropsVTypes"/>
</file>