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北京秒杀——双飞5日行程单</w:t>
      </w:r>
    </w:p>
    <w:p>
      <w:pPr>
        <w:jc w:val="center"/>
        <w:spacing w:after="100"/>
      </w:pPr>
      <w:r>
        <w:rPr>
          <w:rFonts w:ascii="微软雅黑" w:hAnsi="微软雅黑" w:eastAsia="微软雅黑" w:cs="微软雅黑"/>
          <w:sz w:val="20"/>
          <w:szCs w:val="20"/>
        </w:rPr>
        <w:t xml:space="preserve">天安门广场、登天安门城楼、走进人民大会堂、毛主席纪念堂、故宫、升旗仪式、天坛（通票）、烟袋斜街、八达岭长城、鸟巢、水立方、颐和园、什刹海风景区、前门大街——双飞5日游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0051730269765EW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特惠秒杀一价全含（全程０景交０自费0必销）
                <w:br/>
                【严选住宿】：舒适连锁酒店连住；
                <w:br/>
                【特别安排】：全程4早6正餐，用餐无烦恼；
                <w:br/>
                【自组产品】：自组发团，拒绝全国大散，放心5日游；
                <w:br/>
                【贴心赠送】：每人赠送一张天安门集体彩照，留住美好回忆；
                <w:br/>
                备注：不满60周岁需补差价180元/人需在报名时同报名费一起交齐，请悉知！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特惠秒杀一价全含（全程０景交０自费0必销）
                <w:br/>
                【严选住宿】：舒适连锁酒店连住；
                <w:br/>
                【特别安排】：全程4早6正餐，用餐无烦恼；
                <w:br/>
                【自组产品】：自组发团，拒绝全国大散，放心5日游；
                <w:br/>
                【贴心赠送】：每人赠送一张天安门集体彩照，留住美好回忆；
                <w:br/>
                <w:br/>
                备注：不满60周岁需补差价180元/人需在报名时同报名费一起交齐，请悉知！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各地前往北京
                <w:br/>
              </w:t>
            </w:r>
          </w:p>
          <w:p>
            <w:pPr>
              <w:pStyle w:val="indent"/>
            </w:pPr>
            <w:r>
              <w:rPr>
                <w:rFonts w:ascii="微软雅黑" w:hAnsi="微软雅黑" w:eastAsia="微软雅黑" w:cs="微软雅黑"/>
                <w:color w:val="000000"/>
                <w:sz w:val="20"/>
                <w:szCs w:val="20"/>
              </w:rPr>
              <w:t xml:space="preserve">
                前往机场乘坐飞机前往北京，接团后，入住酒店开始美丽皇城之旅。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天安门广场-登天安门城楼-走进人民大会堂-故宫博物院
                <w:br/>
              </w:t>
            </w:r>
          </w:p>
          <w:p>
            <w:pPr>
              <w:pStyle w:val="indent"/>
            </w:pPr>
            <w:r>
              <w:rPr>
                <w:rFonts w:ascii="微软雅黑" w:hAnsi="微软雅黑" w:eastAsia="微软雅黑" w:cs="微软雅黑"/>
                <w:color w:val="000000"/>
                <w:sz w:val="20"/>
                <w:szCs w:val="20"/>
              </w:rPr>
              <w:t xml:space="preserve">
                日期	行 程 安 排	餐 饮	住 宿
                <w:br/>
                第一天	各地前往北京	//	北京
                <w:br/>
                	前往机场乘坐飞机前往北京，接团后，入住酒店开始美丽皇城之旅。
                <w:br/>
                温馨提示：
                <w:br/>
                1、您的导游会在您抵达北京当天20点前联系您，并提示您游览注意事项，请注意查收短信或接听电话。（如超过21点没有接到通知，请您及时致电报名旅行社，谢谢！）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60分钟），敬请谅解。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第二天	天安门广场-登天安门城楼-走进人民大会堂-故宫博物院	早、中、晚	北京
                <w:br/>
                	早餐后游览举世闻名的最大城市中心广场【天安门广场】，【登天安门城楼】（需实名制预约，如未预约上改观外景）天安门城楼位于伟大祖国首都北京城的中心，是中国古代最壮丽的城门楼，以杰出的建筑艺术和特殊的政治地位为世人瞩目。1949年10月1日，毛泽东主席在这里庄严宣告："中华人民共和国成立了，中国人民从此站起来了。"并亲自升起了第一面五星红旗。观【毛主席纪念堂】(纪念堂参观需要实名预约，如遇纪念堂门票预约已满，改参观外景，请游客知悉！），【人民英雄纪念碑】前缅怀革命先烈，走进【人民大会堂观内景】（需实名制预约，如未预约上改观外景）人民大会堂是中国全国人民代表大会开会的地方，是全国人民代表大会和全国人大常委会的办公场所。是党、国家和各人民团体举行政治活动的重要场所，也是中国国家领导人和人民群众举行政治、外交、文化活动的场所。游览【故宫博物院】（赠送导览耳机，赠送神武门摆渡车）（放慢脚步，留足3小时深度游），是明清两代的皇家宫殿，旧称为紫禁城。这里曾居住过24个皇帝，是世界上现存规模最大、保存最为完整的木质结构古建筑之一，感受皇家万千气象。
                <w:br/>
                温馨提示：
                <w:br/>
                1、故宫，毛主席纪念堂——如遇政策性关闭或限制团队流量预约不上毛主席纪念堂则改为外观，故宫则更换为其他景点，一切以实际为准。请务必在客人报名时如实告知！我社不承担任何责任！！
                <w:br/>
                2、故宫游览时间较长，本日午餐时间较晚，建议自备一些点心和零食充饥。
                <w:br/>
                3、当天行程景点位于北京古老中轴线上，全天以步行为主。加之此中心区域为国家重要职、能部门所在地，交通管制严格明确，单行道内不可随意停车。故在此区域步行路程较多，敬请提前做好心理准备！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
                <w:br/>
              </w:t>
            </w:r>
          </w:p>
          <w:p>
            <w:pPr>
              <w:pStyle w:val="indent"/>
            </w:pPr>
            <w:r>
              <w:rPr>
                <w:rFonts w:ascii="微软雅黑" w:hAnsi="微软雅黑" w:eastAsia="微软雅黑" w:cs="微软雅黑"/>
                <w:color w:val="000000"/>
                <w:sz w:val="20"/>
                <w:szCs w:val="20"/>
              </w:rPr>
              <w:t xml:space="preserve">
                早餐打包前往天安门广场观看【升旗仪式】（如未预约上，不做另行安排），后参观【福润四季非遗文化收藏博物馆】或【金殿国际非遗文化中心】（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游览雄伟的【八达岭长城】（游览约2小时），史称天下九塞之一，被誉为世界八大奇迹之一，是万里长城的精华，也是最具代表性的明长城之一，有“不到长城非好汉”之说。前往魅力京城特产中心的餐厅就餐。下午游览【奥林匹克公园】（游览约1小时），观“鸟巢”（国家体育馆）、“水立方”（国家游泳中心），“冰丝带”（国家速滑馆）外观，可选择最佳拍摄点合影留念，共同见证世界上首座“双奥之城”。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颐和园-车览清华北大-前门大街
                <w:br/>
              </w:t>
            </w:r>
          </w:p>
          <w:p>
            <w:pPr>
              <w:pStyle w:val="indent"/>
            </w:pPr>
            <w:r>
              <w:rPr>
                <w:rFonts w:ascii="微软雅黑" w:hAnsi="微软雅黑" w:eastAsia="微软雅黑" w:cs="微软雅黑"/>
                <w:color w:val="000000"/>
                <w:sz w:val="20"/>
                <w:szCs w:val="20"/>
              </w:rPr>
              <w:t xml:space="preserve">
                早餐后游览后参观皇家园林【颐和园】（含大门票，游览约 2 小时），我国现存规模最大、保护最完整的“皇家园林 博物馆”。晚清时期作为慈禧太后的颐养之地。颐和园是利用昆明湖、万寿山为基址，以杭州西湖风景为蓝本，汲取 江南园林的某些设计手法和意境而建成的一座大型天然山水园。车览【清华或北京大学】外景。逛【前门大街】打卡北京新地标-北京坊，这里是明清以来皇帝出城赴天坛必经之地，在500年历史发展长河中，造就了这里的许多中华老字号，“同仁堂，瑞蚨祥，六必居，张一元”等商铺悠久的商业文化，老北京的胡同风情在这里一日看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天坛公园（通票）-什刹海风景区-烟袋斜街-送团返程
                <w:br/>
              </w:t>
            </w:r>
          </w:p>
          <w:p>
            <w:pPr>
              <w:pStyle w:val="indent"/>
            </w:pPr>
            <w:r>
              <w:rPr>
                <w:rFonts w:ascii="微软雅黑" w:hAnsi="微软雅黑" w:eastAsia="微软雅黑" w:cs="微软雅黑"/>
                <w:color w:val="000000"/>
                <w:sz w:val="20"/>
                <w:szCs w:val="20"/>
              </w:rPr>
              <w:t xml:space="preserve">
                早餐后前往【天坛公园】（通票，含祈年殿，回音壁小门票），是明清两代皇帝祭祀天地之神和祈祷五谷丰收的地方。被认为是现存的一组最精致，最美丽的古建筑群。后逛【什刹海风景区】什刹海指前海、后海和西海三个湖泊及临近地区 ，这里拥有大片优美的湖面 ，也是北京著名的一片历史街区 ，众多名人故居、王府等古迹散落其中 ，还有贴近老百姓生活的各类美食 ，后海酒吧街更是京城夜生活的老牌胜地。逛【烟袋斜街】烟袋斜街形成于元代，初称“打渔厅斜街”，清乾隆年间称“鼓楼斜街”，清末时期改称“烟袋斜街”，是北京最古老的胡同之一。清代末年以经营烟袋、烟具、古玩字画为主，有“小琉璃厂”之称。街道内建有广福观、三元伏魔宫、烟袋斜街铺面房等文物保护单位，整体保留了传统胡同风貌。
                <w:br/>
                后根据航班时间送团返程！（请仔细整理好自己的行李物品 ，请不要有所遗漏 ！）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3、用餐：4早6正餐（正餐餐标25元/人）（十人一桌八菜一汤，如人数减少，菜数相应减少。所有行程中不含餐的敬请自理，如因自身原因放弃用餐，则餐费不退。）      
                <w:br/>
                4、门票：景点大门票（景区交通和小门票，可根据需要自行到景区购买，赠送项目不参加不退费用）
                <w:br/>
                5、住宿：精品连锁酒店 （我社不提供自然单间，若产生单房差需要客人现补房差或拼住三人间，三人间多为标间加床，若无三人间则补房差）
                <w:br/>
                温馨提示：因北京实行节能环保政策，酒店不提供一次性洗漱用品及拖鞋，请客人自备。
                <w:br/>
                7、赠送：天安门集体照（每个家庭一张）（赠送项目，自愿放弃不退费用）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游客在北京其他消费，单房差</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【福润四季非遗文化收藏博物馆】或【金殿国际非遗文化中心】</w:t>
            </w:r>
          </w:p>
        </w:tc>
        <w:tc>
          <w:tcPr/>
          <w:p>
            <w:pPr>
              <w:pStyle w:val="indent"/>
            </w:pPr>
            <w:r>
              <w:rPr>
                <w:rFonts w:ascii="微软雅黑" w:hAnsi="微软雅黑" w:eastAsia="微软雅黑" w:cs="微软雅黑"/>
                <w:color w:val="000000"/>
                <w:sz w:val="20"/>
                <w:szCs w:val="20"/>
              </w:rPr>
              <w:t xml:space="preserve">景区内有旅游纪念品销售，非旅行社安排购物店</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当游客抵京后，由于各地区车次不同，有可能会出现个别客人间的短暂等候现象，望游客加以谅解并协助配合。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2、儿童乘火车票规定：6周岁以下免票无座位，6周岁至14周岁（不含14周岁）需购买半价高铁票，14周岁以上需购买成人票！如不购票导致儿童上不了火车自行承担责任！ 
                <w:br/>
                3、6周岁以下儿童只含正餐半餐，当地车位，导服，不含门票，不占床，不含往返大交通，产生费用另补。报名时，可根据孩子的年龄，准确报名。 
                <w:br/>
                4、产生单房差，我社尽力安排加床，或者尽量拼房，如不能拼房，请补齐房差。 
                <w:br/>
                5、如遇特殊状况在景点不减少的情况下行程会有前后调整的可能。 
                <w:br/>
                6、乘坐国内航班请提前2个半小时抵达机场办理安检手续，乘坐高铁请提前1个小时抵达火车站候车室等待！ 
                <w:br/>
                7、如遇天气或自然灾害等不可抗力原因，导游飞机延误或火车取消，影响行程的，我社退还未玩的景点，由此造成旅客滞留，增加的费用游客自行承担！ 
                <w:br/>
                8、关于最后一天送站，我社根据客人的返程交通时间合理安排送站时间。 
                <w:br/>
                9、请在离开旅游车时检查并携带好自己的随身行李物品，不要遗落车上，因遗落等原因造成的丢失，产生的所有损失由游客自行承担。
                <w:br/>
                10、备注：请在离京前准确填写《游客意见单》最终质量以此为依据，在京期间未投诉并且意见单填写没有问题回程后投诉旅行社不再受理。
                <w:br/>
                11、所有赠送项目只赠送给有门票的客人，自愿放弃不退费！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报名时请游客务必提供准确姓名及身份证号码，以免产生不必要的经济损失，机票因享受团队折扣，一经确认出票，不予签改，火车票确认后我社就会出票，如取消行程或者换人，会产生损失费，请自行承担。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2024-11-02T08:21:04+08:00</dcterms:created>
  <dcterms:modified xsi:type="dcterms:W3CDTF">2024-11-02T08:21:04+08:00</dcterms:modified>
</cp:coreProperties>
</file>

<file path=docProps/custom.xml><?xml version="1.0" encoding="utf-8"?>
<Properties xmlns="http://schemas.openxmlformats.org/officeDocument/2006/custom-properties" xmlns:vt="http://schemas.openxmlformats.org/officeDocument/2006/docPropsVTypes"/>
</file>