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五彩四明山·万“柿”皆如意&lt;四明山观景台/丹山赤水/柿林村/阳明古镇/柿园采摘畅吃/河姆渡遗址 【行摄赏秋·纯玩②日】&gt;行程单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0271730194335Xl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★行摄盘古大神醉美油画作品—金秋五彩四明山
                <w:br/>
                ★打卡余姚明信片—丹山赤水【柿林村】600余年树龄吊红柿子
                <w:br/>
                ★舒心住宿—精选当地商务酒店，赠早餐。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★行摄盘古大神醉美油画作品—金秋五彩四明山★打卡余姚明信片—丹山赤水【柿林村】600余年树龄吊红柿子★舒心住宿—精选当地商务酒店，赠早餐。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苏州-余姚
                <w:br/>
              </w:t>
            </w:r>
          </w:p>
          <w:p>
            <w:pPr>
              <w:pStyle w:val="indent"/>
            </w:pPr>
            <w:r>
              <w:rPr>
                <w:rFonts w:ascii="微软雅黑" w:hAnsi="微软雅黑" w:eastAsia="微软雅黑" w:cs="微软雅黑"/>
                <w:color w:val="000000"/>
                <w:sz w:val="20"/>
                <w:szCs w:val="20"/>
              </w:rPr>
              <w:t xml:space="preserve">
                早上指定时间地点集合，乘车赴浙江余姚。抵达后前往【河姆渡遗址】（赠送游览），河姆渡遗址，位于浙江省宁波市余姚市河姆渡镇河姆渡村的东北，是中国南方早期新石器时代（约7000—5000年前）遗址。河姆渡遗址总面积达4万平方米，上下叠压着四个文化层。河姆渡遗址出土陶片达几十万片，还有陶器、骨器、石器以及植物遗存、动物遗骸、木构建筑遗迹等大量珍贵文物。河姆渡遗址的发现，为中国史学界和考古界提供了依据，证明长江流域是中华文明的重要发源地之一。
                <w:br/>
                后参观【王阳明故居】（赠送游览），王阳明故居位于浙江省宁波市余姚区龙泉山北麓、阳明西路以北的武胜门西侧，即余姚寿山堂。现存王阳明故居为清朝中期建筑寿山堂的基础上重修。明朝成化八年（公元1472年），著名思想家王阳明就诞生于故居内的瑞云楼，并在此度过了童年和少年时代。
                <w:br/>
                晚间可自由闲逛【阳明古镇】（赠送游览），府前路街区是余姚古城核心重要的历史地段，紧邻通济桥与舜江楼，依姚江北岸一字排开，历史底蕴深厚，风光独具。保留了传统的建筑古韵，在此基础上，整合了、时尚轻餐、休闲娱乐、各种创意、新零售、集合店等，以及余姚“老字号”和非遗手工艺品。一个结合传统文化以及时尚潮流的滨水街区展露新颜。
                <w:br/>
                后前往酒店办理入住。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余姚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余姚-苏州
                <w:br/>
              </w:t>
            </w:r>
          </w:p>
          <w:p>
            <w:pPr>
              <w:pStyle w:val="indent"/>
            </w:pPr>
            <w:r>
              <w:rPr>
                <w:rFonts w:ascii="微软雅黑" w:hAnsi="微软雅黑" w:eastAsia="微软雅黑" w:cs="微软雅黑"/>
                <w:color w:val="000000"/>
                <w:sz w:val="20"/>
                <w:szCs w:val="20"/>
              </w:rPr>
              <w:t xml:space="preserve">
                早餐后乘车前往【四明山观景台】（赠送游览），沿途赏四明山最美秋色，带您走进油画里。四明山气势壮观，兔耳岭的怪石灵秀，林深茂密，青山碧水，各种鸟兽出没其间，生态环境十分优越，被誉为天然“氧吧”。后游览【丹山赤水风景区】（门票不含，挂牌65元/人。享受必消自理打包优惠价），景区由柿林古村落淡瀑飞水、秋水长滩、为代表的景点组成。景区内群峰斗妍，古树参天、竹木蔽日、溪水潺潺，俨然一副色彩缤纷的山水画卷。【柿林村】盛产吊红柿子，所产柿子果色艳丽，至今已有600多年历史。现全村有参天合抱的柿树百余棵，其中树龄最长已达600多年。晚秋时节，景区里到处是鲜嫩可爱的红柿，到处是层林浸染的丹山红叶，红柿红叶交相辉映，如诗如梦。后前往【柿园畅吃采摘】（约1H，采摘门票不含，享必消打包优惠价）
                <w:br/>
                后适时返回温馨的家 ！
                <w:br/>
                <w:br/>
                温馨提示：因时令水果采摘受天气、温度等不确定因素影响，如无法采摘，则更换为浙东大竹海景区，必消费用不变，介意者慎报。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【住宿】精选当地商务酒店（如遇单房差100元/人/1晚）
                <w:br/>
                <w:br/>
                【门票】 已含或赠送门票
                <w:br/>
                <w:br/>
                【用餐】 占床者赠送早餐
                <w:br/>
                <w:br/>
                【交通】按实际人数提供往返空调旅游车（不指定车型）
                <w:br/>
                <w:br/>
                【导游】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1、必须自理：丹山赤水门票+柿园采摘=综合优惠价60元/人
                <w:br/>
                <w:br/>
                2、行程内未包含正餐敬请自理，可交由导游代订
                <w:br/>
                <w:br/>
                3、如景区内有索道、请香等二次消费项目，客人可根据个人喜好，自愿参加。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2024-11-02T10:16:08+08:00</dcterms:created>
  <dcterms:modified xsi:type="dcterms:W3CDTF">2024-11-02T10:16:08+08:00</dcterms:modified>
</cp:coreProperties>
</file>

<file path=docProps/custom.xml><?xml version="1.0" encoding="utf-8"?>
<Properties xmlns="http://schemas.openxmlformats.org/officeDocument/2006/custom-properties" xmlns:vt="http://schemas.openxmlformats.org/officeDocument/2006/docPropsVTypes"/>
</file>