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俄罗斯双首都+金环小镇9日游行程单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SWH-PPJQ-ELS2409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参考航班：MU259 PVGLED 1555/2105（飞行时间约10小时10分）
                <w:br/>
                参考航班：MU592 SVOPVG  1905/0840+1（飞行时间约8小时35分）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参考行程	早餐	午餐	晚餐	住宿
                <w:br/>
                D1	上海圣彼得堡（飞机）	—	—	—	圣彼得堡四星酒店
                <w:br/>
                D2	圣彼得堡	√	√	√	圣彼得堡四星酒店
                <w:br/>
                D3	圣彼得堡	√	√	√	圣彼得堡四星酒店
                <w:br/>
                D4	圣彼得堡-莫斯科（火车）	√	√		四人软卧包厢
                <w:br/>
                D5	莫斯科	√	√	√	莫斯科四星酒店
                <w:br/>
                D6	莫斯科/谢尔盖耶夫镇/莫斯科	√	√	√	莫斯科四星酒店
                <w:br/>
                D7	莫斯科	√	√	√	莫斯科四星酒店
                <w:br/>
                D8	莫斯科上海（飞机）	√	√	—	飞机上
                <w:br/>
                D9	上海	—	—	—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w:br/>
                参考行程
                <w:br/>
                早餐
                <w:br/>
                午餐
                <w:br/>
                晚餐
                <w:br/>
                住宿
                <w:br/>
                D1
                <w:br/>
                上海ñ圣彼得堡（飞机）
                <w:br/>
                —
                <w:br/>
                —
                <w:br/>
                —
                <w:br/>
                圣彼得堡四星酒店
                <w:br/>
                D2
                <w:br/>
                圣彼得堡
                <w:br/>
                √
                <w:br/>
                √
                <w:br/>
                √
                <w:br/>
                圣彼得堡四星酒店
                <w:br/>
                D3
                <w:br/>
                圣彼得堡
                <w:br/>
                √
                <w:br/>
                √
                <w:br/>
                √
                <w:br/>
                圣彼得堡四星酒店
                <w:br/>
                D4
                <w:br/>
                圣彼得堡-莫斯科（火车）
                <w:br/>
                √
                <w:br/>
                √
                <w:br/>
                <w:br/>
                四人软卧包厢
                <w:br/>
                D5
                <w:br/>
                莫斯科
                <w:br/>
                √
                <w:br/>
                √
                <w:br/>
                √
                <w:br/>
                莫斯科四星酒店
                <w:br/>
                D6
                <w:br/>
                莫斯科/谢尔盖耶夫镇/莫斯科
                <w:br/>
                √
                <w:br/>
                √
                <w:br/>
                √
                <w:br/>
                莫斯科四星酒店
                <w:br/>
                D7
                <w:br/>
                莫斯科
                <w:br/>
                √
                <w:br/>
                √
                <w:br/>
                √
                <w:br/>
                莫斯科四星酒店
                <w:br/>
                D8
                <w:br/>
                莫斯科ñ上海（飞机）
                <w:br/>
                √
                <w:br/>
                √
                <w:br/>
                —
                <w:br/>
                飞机上
                <w:br/>
                D9
                <w:br/>
                上海
                <w:br/>
                —
                <w:br/>
                —
                <w:br/>
                —
                <w:br/>
                —
                <w:br/>
                <w:br/>
                购物介绍及说明
                <w:br/>
                国家
                <w:br/>
                商店名称
                <w:br/>
                时间
                <w:br/>
                俄罗斯
                <w:br/>
                紫金、工艺品、琥珀、纪念品商店（共3个）
                <w:br/>
                各店约1小时
                <w:br/>
                （1） 全程不强制购物；
                <w:br/>
                （2） 不增加行程标注额外购物店（须经全体团员签字同意方可增加）；
                <w:br/>
                （3） 游客在指定购物店中为自愿购物，所购商品非质量问题一律不予退还；
                <w:br/>
                （4） 行程规定的景点、餐厅，长途中途休息站等购物店不属于旅游定点商店，若商品出现质量问题，
                <w:br/>
                旅行社不承担任何责任；
                <w:br/>
                （5） 游客自行前往的购物店所购商品出现质量问题，旅行社不承担任何责任；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上海--圣彼得堡
                <w:br/>
              </w:t>
            </w:r>
          </w:p>
          <w:p>
            <w:pPr>
              <w:pStyle w:val="indent"/>
            </w:pPr>
            <w:r>
              <w:rPr>
                <w:rFonts w:ascii="微软雅黑" w:hAnsi="微软雅黑" w:eastAsia="微软雅黑" w:cs="微软雅黑"/>
                <w:color w:val="000000"/>
                <w:sz w:val="20"/>
                <w:szCs w:val="20"/>
              </w:rPr>
              <w:t xml:space="preserve">
                参考航班：MU259 PVGLED 1555/2105（飞行时间约10小时10分）
                <w:br/>
                请客人于指定时间在上海浦东国际机场T1航站楼集合，由专业领队带领搭乘东方航空并协助办理登机及出境手续，离开熟悉的城市，带着喜悦的心情，飞往俄罗斯第二大城市圣彼得堡。抵达后入住酒店休息。
                <w:br/>
                备注：
                <w:br/>
                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圣彼得堡东北部70公里的【拉多加湖】★(游览约2小时)，途中欣赏郊外自然风光，抵达后您可悠然漫步于世界第二大淡水湖，欧洲第一大淡水湖畔，领略俄罗斯淡水资源之丰之美。第二次世界大战时，在列宁格勒(圣彼得堡)被围期间(19419-19433，拉多加湖成为交通运输的“生命之线”，军事补给品的供应、伤病员的撤离，都取道拉多加湖。身临其境怀古思今，走进那硝烟战火年代的生命之路。午间特别安排俄罗斯传统餐-熏野生鱼餐(俄式熏野生鱼+俄式浓汤+俄式土豆/人;俄式面包/桌)，俄式烹饪，味道独特。
                <w:br/>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夏宫花园】★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【叶卡捷琳娜花园+琥珀宫】★（入内参观2小时 ）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结束后乘坐火车前往莫斯科
                <w:br/>
                用餐：早，中，自理                                          住宿：四人软卧包厢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结束后乘坐火车前往莫斯科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全俄展览中心】（约1小时）环境优美是因为这里有很多绿林和喷泉。民族友谊喷泉，是一片金灿灿的，中间矗立着一个巨大金麦穗，喷泉的水柱腾空，水珠溅落，声势浩大。周围是15具镀金的各民族妇女铜像,手持各种果实,代表前苏联15个加盟共和国各民族人民的友谊。广场另一端是由乌拉尔彩色宝石组成的喷泉,水中有天鹅和鲟鱼的造型喷泉。整个喷泉共有1000个大大小小的水柱组成,每秒喷射水量达1200公升。
                <w:br/>
                二战胜利广场（约20分钟）。为了纪念反法西斯战争胜利50周年而建，建成于1995年5月。广场的代表性雕塑为胜利女神纪念碑，碑高141.8米，象征着1418天的卫国战争。二战胜利广场是俄罗斯人民对第二次世界大战期间卫国战争的纪念，寄托着他们对和平的祈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【克里姆林宫】★（入内参观，克宫每周四闭馆）在俄语中意为“内城”。位于俄罗斯首都的最中心的博罗维茨基山岗上，南临莫斯科河，西北接亚历山大罗夫斯基花园，东南与红场相连，呈三角形。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
                <w:br/>
                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莫斯科上海
                <w:br/>
              </w:t>
            </w:r>
          </w:p>
          <w:p>
            <w:pPr>
              <w:pStyle w:val="indent"/>
            </w:pPr>
            <w:r>
              <w:rPr>
                <w:rFonts w:ascii="微软雅黑" w:hAnsi="微软雅黑" w:eastAsia="微软雅黑" w:cs="微软雅黑"/>
                <w:color w:val="000000"/>
                <w:sz w:val="20"/>
                <w:szCs w:val="20"/>
              </w:rPr>
              <w:t xml:space="preserve">
                参考航班：MU592 SVOPVG  1905/0840+1（飞行时间约8小时35分）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结束后前往机场搭乘航班返回上海
                <w:br/>
                为方便乘坐飞机，晚餐敬请自理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抵达上海浦东国际机场，结束愉快的旅程。请客人认真填写旅行意见单，我们会根据您的意见不断改进。感谢您的信任与支持，祝您生活愉快！
                <w:br/>
                ★备注：以上行程和航班均为参考，具体出团行程以出团前最后确认为准！我社有根据航班、签证及前往国家的交通、天气等情况保留对行程修改的权利！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免签名单，团队邀请函；（仅限中国大陆因私护照）
                <w:br/>
                机票	上海-圣彼得堡，莫斯科-上海团队经济舱（含机场建设税）；
                <w:br/>
                火车	圣彼得堡-莫斯科四人软卧包厢（单程）；
                <w:br/>
                住宿	莫斯科和圣彼得堡市区当地四星级酒店（双人间）；散客团为散客拼房，不保证夫妻、成年子女和父母同房；
                <w:br/>
                旅游
                <w:br/>
                大巴	全程进口旅游空调巴士并配备外籍司机（冬天车内配有暖气，夏季空调制冷力度不强，吹自然风，每天用车10小时+2小时空车，超时需补超时费）；
                <w:br/>
                用餐	共7早12正；金环小镇为俄式风味餐，；其余正餐均为中餐，八菜一汤，十人一桌。
                <w:br/>
                门票	冬宫、夏宫花园、克宫、叶卡捷琳娜花园+琥珀龚、涅瓦河游船、谢尔盖三一修道院、莫斯科地铁、景点第一门票；
                <w:br/>
                导服	全程中文讲解，优秀中文领队陪同；
                <w:br/>
                保险	俄罗斯境外治疗险（仅限做免签名单及未满75周岁人员，自备签证或个人签证没有此项目）。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单间差3100元/全程/间，境外酒店如补单房差分单人间及双人间两种情况，以酒店实际分配为准。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3、罗斯路况较差，旅游旺季会遇到堵车，望您多多谅解与支持；
                <w:br/>
                宾馆	1、行程中所列酒店星级标准为当地酒店评定标准；
                <w:br/>
                2、莫斯科和圣彼得堡市区当地四星级酒店；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1、我社处理游客意见，以游客交回的《团队质量反馈表》为依据，请您秉着公平、公正、实事求是的原则填写《团队质量反馈表》；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2025-07-09T19:28:17+08:00</dcterms:created>
  <dcterms:modified xsi:type="dcterms:W3CDTF">2025-07-09T19:28:17+08:00</dcterms:modified>
</cp:coreProperties>
</file>

<file path=docProps/custom.xml><?xml version="1.0" encoding="utf-8"?>
<Properties xmlns="http://schemas.openxmlformats.org/officeDocument/2006/custom-properties" xmlns:vt="http://schemas.openxmlformats.org/officeDocument/2006/docPropsVTypes"/>
</file>