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【尊享长安】双高三晚四日游行程单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0011687312041mm11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一踏上那方土地，一种厚重感便浓浓的包围了我，那里的秦砖汉瓦、古墙、  古柏、古碑、一草一树，像是在诉说着历史的千年沧桑、万种风情，看到这些便让我想起那一串串的名字：秦始皇、汉武帝、杨贵妃、杨虎城、张学良......
                <w:br/>
                他们政治的叱咤风云和个人情感的一幕幕，穿越古今，一一走进我的脑海。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59pt; height:69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出发接团
                <w:br/>
              </w:t>
            </w:r>
          </w:p>
          <w:p>
            <w:pPr>
              <w:pStyle w:val="indent"/>
            </w:pPr>
            <w:r>
              <w:rPr>
                <w:rFonts w:ascii="微软雅黑" w:hAnsi="微软雅黑" w:eastAsia="微软雅黑" w:cs="微软雅黑"/>
                <w:color w:val="000000"/>
                <w:sz w:val="20"/>
                <w:szCs w:val="20"/>
              </w:rPr>
              <w:t xml:space="preserve">
                抵达后车接送至酒店。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考古博物馆—明城墙—永兴坊—长安十二时辰—大唐不夜城
                <w:br/>
              </w:t>
            </w:r>
          </w:p>
          <w:p>
            <w:pPr>
              <w:pStyle w:val="indent"/>
            </w:pPr>
            <w:r>
              <w:rPr>
                <w:rFonts w:ascii="微软雅黑" w:hAnsi="微软雅黑" w:eastAsia="微软雅黑" w:cs="微软雅黑"/>
                <w:color w:val="000000"/>
                <w:sz w:val="20"/>
                <w:szCs w:val="20"/>
              </w:rPr>
              <w:t xml:space="preserve">
                早餐后出发，前往唐代千年古塔、秀丽园林景观的国家级博物馆【考古博物馆】（周三闭馆，含讲解，耳麦自理50/人），考古圣地，华章陕西。陕西考古博物馆这座占地250亩的文化殿堂是时间的隧道，连接着过去与现在；是历史的画布描绘着文明的斑斓。
                <w:br/>
                中餐后参观世界上规模最大保存最完整的军事堡—【明城墙】（约1小时），这座雄伟的西安古城墙是明代初年在唐长安城的皇城基础上建筑起来的，也是西安这座历史文化名城的重要标志之一，其规模之大，保存之完整为世界少有，在此可领略古色古香的古城风光。游览非物质文化美食街【永兴坊】（约1小时），这里没有重复的店面，没有加盟店，都是西安本土出名的老店或开的分店咸阳过来开的面馆，潼关过来做的肉夹馍，陕北横山炖的羊肉……永兴坊地地道道舌尖上的美食，一口吃遍陕西，让我们一起搭乘吃货号小火车，在永兴坊里开心的“逛吃，逛吃，逛吃……”随后身着唐装，让每一个人重新体验到一种流动的东方文化精髓。后前往新晋网红打卡地【长安十二时辰】（参观约2小时左右）长安十二时辰主题街区是以唐市井文化为源点，以网剧《长安十二时辰》IP为主题，以沉浸式体验为核心，在建筑、软装、钱币、人物、服装、语言、音乐、故事等领域进行全唐化包装，同时围绕深度沉浸式故事体验，设置配套的餐饮、文创、演艺等业态内容，整体打造集全唐空间游玩、唐风市井体验、主题沉浸互动、唐乐歌舞演艺、文化社交休闲等为一体的全唐市井文化体验地。游览【大唐不夜城】（约1小时）是中国十大高品位文化步行街、西安年•最中国主会场。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沉浸其中，拍照不停，兴奋不能自拔，宛如梦回盛唐！现已成为来西安旅游必要多次前往的网红文化街区，在这里还可以偶遇网红不倒翁小姐姐，与其牵手，一起梦回大唐！用餐后入住酒店休息！！
                <w:br/>
                穿一身唐装，做一次唐人，穿越一回千年，回眸间，是否看到那个在历史中漂泊的你
                <w:br/>
                 互动体验 （时间仅供参考，具体以景区安排为准）
                <w:br/>
                【盛唐密盒19：10】：狄仁杰和苏无名，吟诗作对
                <w:br/>
                【贞观之治20：00】：李世民穿越现代，一展盛唐景象
                <w:br/>
                【诗歌艺术19：30】：来大唐与李白面对面对诗饮美酒
                <w:br/>
                【不 倒 翁20：30】： 回眸一笑百媚生，一舞倾城众人醉，零距离牵手网红  
                <w:br/>
                【音乐喷泉20：40】：大雁塔北广场，亚洲最大的音乐喷泉，像一幅精彩的水画
                <w:br/>
                 特别提示 
                <w:br/>
                1、景区内游客较多，拍照时勿走路；请各位游客小心湿滑，以免摔倒；如果乘坐环保车人较多请游客耐心等候，以免发生碰撞摔倒；
                <w:br/>
                2、行车路上晕车的朋友请提前做好准备。
                <w:br/>
                 旅行贴士  
                <w:br/>
                出行必备：雨衣或雨伞、运动鞋、感冒药、肠胃药、防虫膏药、防晒油、太阳帽、太阳镜等.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兵马俑—华清宫—千古情
                <w:br/>
              </w:t>
            </w:r>
          </w:p>
          <w:p>
            <w:pPr>
              <w:pStyle w:val="indent"/>
            </w:pPr>
            <w:r>
              <w:rPr>
                <w:rFonts w:ascii="微软雅黑" w:hAnsi="微软雅黑" w:eastAsia="微软雅黑" w:cs="微软雅黑"/>
                <w:color w:val="000000"/>
                <w:sz w:val="20"/>
                <w:szCs w:val="20"/>
              </w:rPr>
              <w:t xml:space="preserve">
                早餐后，乘车约1小时赴临潼参观“世界第八大奇迹”、肃立于地下两千年之久的【兵马俑】（含讲解耳麦，约 2.5 小时 自理：兵马俑电瓶车单程 5+15 元/人），这是世界上最大的“地下军事博物馆”世界考古史上最伟大的发现之一，庞大的地下博物馆埋藏着中国第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参观最完整的中国唐文化标志性景区【唐•华清宫】（约1.5小时，含讲解耳麦  自理：华清宫电瓶车往返20元/人或骊山往返索道60元/人），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观看大型歌舞演出《西安千古情》（演出约1小时左右），该演出采用浪漫主义表现手法史诗般展现《半坡之光》《周韵秦风》《汉使张骞》《大唐盛世》《新的长安》等篇章穿越十三朝古都的前世今生！晚餐后入住酒店休息。
                <w:br/>
                备注：
                <w:br/>
                陕西景区多为国家5A级无烟无噪音景区，为更加深入的了解陕西文化，建议使用讲解耳麦，既尊重景区规定做文明旅游人，又紧跟导游步伐聆听历史的变革，不虚此行！ 
                <w:br/>
                自费推荐：（不参加自费需等待，不愿意等待可自由活动或自行返回，费用请自理）
                <w:br/>
                1、来陕西必看的沉浸式演绎《复活的军团》，（原价268元/人起）
                <w:br/>
                2、《驼铃传奇》品味异域风情、聆听华夏回响，会跑的大型实景演艺（自理 298元起）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大慈恩寺—大雁塔北广场—钟鼓楼广场—回民街—送团
                <w:br/>
              </w:t>
            </w:r>
          </w:p>
          <w:p>
            <w:pPr>
              <w:pStyle w:val="indent"/>
            </w:pPr>
            <w:r>
              <w:rPr>
                <w:rFonts w:ascii="微软雅黑" w:hAnsi="微软雅黑" w:eastAsia="微软雅黑" w:cs="微软雅黑"/>
                <w:color w:val="000000"/>
                <w:sz w:val="20"/>
                <w:szCs w:val="20"/>
              </w:rPr>
              <w:t xml:space="preserve">
                早餐后，前往游览【大慈恩寺】（游览时间约1小时，登塔自理30元/人）大雁塔，位于市区南部大慈恩寺内。大慈恩寺是唐代长安城内最宏丽的皇家寺院，建于唐太宗时期，是太子李治为了追念母亲文德皇后而建，并由西行取经归来的玄奘法师担任“首任主持”。期间，法师督造了大雁塔。至唐朝中期，当时文举考生金榜题名时纷纷前往大雁塔提名留字，著名的‘雁塔题名’便是描述的这一场景。其中最有名的的当属孟郊的“春风得意马蹄疾，一日看尽长安花”。后游览【大雁塔北广场】（约1小时），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远观西安标志性建筑——大雁塔，相传唐玄奘从印度取经回国后，为了供奉和储藏梵文经典和佛像舍利等物亲自设计并督造建成的，前往【钟鼓楼广场】--游览西安著名的坊上美食文化街区【回民街】（约1小时），青石铺路、绿树成荫，路两旁一色仿明清建筑，西安风情的代表之一，聚集了近300种特色小吃，品尝特色美食：肉夹馍、羊肉泡馍、凉皮等.让人流连忘返，欲罢不能，游览完后，择时送团结束愉快的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各地/西安往返高铁
                <w:br/>
                全程舒适旅游大巴车，保证一人一正座
                <w:br/>
                住宿	全程入住3晚四钻酒店，每成人每晚一个床位 ，入住双人标间。
                <w:br/>
                用餐	3早2正（正餐:30元/人/正，团餐均十人一桌，八菜一汤，人数不足10人，菜品相应减少）所有餐不用不退
                <w:br/>
                4、用车：旅游巴士（7人以下司兼导/当地向导），根据人数安排车型，保证一人一正座，不提供座次要求。
                <w:br/>
                5、导游：当地优秀导游。
                <w:br/>
                行程内导游会以同团大部分旅游者作为照顾对象，如需按照自已意愿游览，或不按规定时间安排的，为避免同团其它旅游者造成不满，我社不作任何特殊安排。
                <w:br/>
                6、购物：旅行社在产品线路中不安排购物店，但行程中途经的很多场所，如景区、酒店、餐厅、机场、火车站等内部都设有购物性的商店，此类均不属于旅行社安排，我社对其商品质量无法担保，请慎重选择。
                <w:br/>
                7、儿童：只含车、导、餐
                <w:br/>
                8、保险	：旅行社保险80万/人次，建议游客自己投保旅游人身意外险。如因交通事故造成游客人身伤害及财产损失，按照《中华人民共和国道路交通事故处理办法》进行赔偿，解释权及理赔权由保险公司负责（注：保险公司对3岁以下和70岁以上老年人不受理另身体有疾病的。
                <w:br/>
                9、老人、小孩需有家人陪同，在景区游览时需要结伴而行。
                <w:br/>
                10、其他：
                <w:br/>
                ①客人中途不能离团，请组团社与客人签好相关协议。如果客人取消行程或中途离团，一律视为自动放弃，不退任何费用。
                <w:br/>
                ②因人力不可抗拒因素（如飞机、火车延误、交通事故、自然灾害、社会因素、台风、政治等等）所产生的费用由客人自理。各自产生损失各自承担。由此造成未参加的行程内景点、用餐、住宿、用车费   用一律不退，旅行社亦不承担游客离团后发生意外的责任。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景区电瓶车，行程中未包含的其他小交通。
                <w:br/>
                2、	儿童费用不含酒店床位以及早餐，门票、电动车等费用，赠送项目如产生请按实际收费自理，景区内另行付费景点或娱乐项目，请根据喜好自愿选择。
                <w:br/>
                3、	推荐自费项目
                <w:br/>
                1、《千古情》给我一天，还你千年，一部长安城，半部中国史、（自理 298元起，演出约 70 分钟）
                <w:br/>
                2、《驼铃传奇》品味异域风情、聆听华夏回响，会跑的大型实景演艺（自理 298元起，演出约 70 分钟）
                <w:br/>
                3、《复活的军团》地下军团、山河为名，大型沉浸式战争史剧（自理 298元起，演出约 70 钟）。
                <w:br/>
                4、	酒店内洗衣、电话、收费电视、烟酒、饮品等个人消费。
                <w:br/>
                5、	旅游人身意外险及航空意外险。
                <w:br/>
                6、	因交通延阻、罢工、天气、航班取消或更改，疫情等不可抗力因素所导致的额外费用。
                <w:br/>
                7、	游客自己当地的个人消费，及行程中未包含的其他费用。
                <w:br/>
                8、	费用说明：门票已按旅行社折扣优惠核算，如有门票退费，则按旅行社折扣退差价。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1、行程中，各位贵宾如有身体不适请第一时间通知随团服务人员及旅行社，同时让服务人员协助就医，遵循医嘱！
                <w:br/>
                2、行程中的出发时间、游览时间仅供参考 ，如因不可抗力因素导致车程时间延长 ，敬请谅解并配合！
                <w:br/>
                3、西安夏季天气炎热、敬请贵宾自备防暑降温药品、携带好防晒霜、太阳伞、太阳帽、防蚊虫药等必需品。晕车（船）药、仁丹、消炎药、肠胃药、黄连素、感冒药、创可贴等常备药品，防蚊虫的风油精、花露水。手机、相机、充电器、存储卡等电子产品和配件，常用洗漱用品也需要带上。
                <w:br/>
                4、儿童：年龄 2~12 周岁（不含），只含车费、早餐费和向导服务费 ，不占床 ，不含景区门票及小交通， 产生的其它费用敬请自理。（备注：景区 1.2 米以下不收门票，如超过 1.2 米以上门票自理 ，占床与否大人可根据实际情况提前告知；一般 12 周岁以下不超过 1.2 米的按儿童报名，超过 12 周岁身高超过 1.2 米以上的收费同大人价）
                <w:br/>
                5、由于地域不同及餐标所限，用餐多有不合口味之处，可自带佐餐咸菜、干粮、小吃等食品，请做好心理准备，多多谅解。
                <w:br/>
                6、如需代订返程火车票，我社只保证有铺，但不承诺车次及上下铺位。 
                <w:br/>
                7、雨季天气时请注意各景区的路况。抵餐厅用餐请注意地面，以防滑倒!入住酒店时，注意卫生间地面，小心跌伤滑倒!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60-69周岁签《安全责任书》；70-75周岁签《安全责任书、三级甲等医院开具近3个月内的健康证明或体检报告》；75-79周岁签《安全责任书、三级甲等医院开具近3个月内的健康证明或体检报告、直系成人家属签字并陪同》；80岁以上不予报名。注：如果伪造《医院开具健康证明》一切后果游客自行承担；
                <w:br/>
                    2、本公司不接受孕妇、及部分特殊游客报名，如有隐瞒病情或自身状况者产生任何后果敬请游客自行负责！
                <w:br/>
                3、由于不可抗拒的原因，如政变、罢工、水灾地震、交通意外等所引起的旅游天数和费用的增加，本公司将按实际情况向旅客收费。
                <w:br/>
                根据旅游法和实际损失退改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2025-06-08T00:31:57+08:00</dcterms:created>
  <dcterms:modified xsi:type="dcterms:W3CDTF">2025-06-08T00:31:57+08:00</dcterms:modified>
</cp:coreProperties>
</file>

<file path=docProps/custom.xml><?xml version="1.0" encoding="utf-8"?>
<Properties xmlns="http://schemas.openxmlformats.org/officeDocument/2006/custom-properties" xmlns:vt="http://schemas.openxmlformats.org/officeDocument/2006/docPropsVTypes"/>
</file>