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五星山西大全景纯玩双卧八日游行程单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00517225776522F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1.山西精华景点全含9大5A景区、5大4A景区，一次旅行不留遗憾
                <w:br/>
                精华景点全含:
                <w:br/>
                5A五台山5A平遥古城5A壶口瀑布5A雁门关5A云冈石窟5A皇城相府5A乔家大院5A乾坤湾5A广武明长城4A悬空寺4A晋祠4A王家大院4A大同古城墙4A宝源醋坊
                <w:br/>
                2.全程绝不推自费景点和演出，如有违反，赔偿1000元
                <w:br/>
                3.独家体验黄河羊皮筏子（国家级非物质文化遗产）
                <w:br/>
                4.全程入住网评四钻酒店（含酒店自助早餐），大同为网评三钻酒店
                <w:br/>
                5.独家游正宗壶口瀑布（陕西段），第四套人民币50元背景图
                <w:br/>
                6.独家安排：5D动感电影 动感球幕影院是平台式仿真体验类球幕项目，黄河风光一饱眼福
                <w:br/>
                7.独家赠送：价值198元/人的晋商宴（表演餐），视觉味蕾双重享受
                <w:br/>
                8.全程专车专导，不换车不换导游，享一站式操作
                <w:br/>
                9.全程用车真皮航空座椅，舒适宽敞，调节座椅，让您躺着旅行
                <w:br/>
                10.特别赠送：品尝大同苦荞茶   品尝山西大红枣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皇城相府.王家大院.乾坤湾.壶口瀑布.乔家大院.平遥古城.雁门关.云冈石窟.悬空寺.五台山..晋祠.等双卧八日游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郑州→壶口（壶口瀑布陕西段）→乾坤湾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抵达后，坐车前往前往游览中国第一大黄色瀑布【壶口瀑布】（游览时间约50分钟，往返小交通自理：40元/人）素有“不观壶口大瀑布，难识黄河真面目”之说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游览结束乘车赴乾坤湾入住酒店休息。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乾坤湾→王家大院→平遥（乾坤湾、王家大院、平遥）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参观【乾坤湾】罕见的蛇曲景观天下黄河九十九道弯， 在延川境内形成的五道大弯被统称为河曲， 其科学名字为蛇曲。蛇曲是被河流冲刷形成的像蛇一样蜿蜒的地质地貌。延川黄河蛇曲是如今中国干流河道蛇曲规模最大、最好、最密集的蛇曲群，是罕见的景观。它由北而南地延伸，依次是：漩涡湾、延水湾、伏寺湾 、乾坤湾、清水湾。
                <w:br/>
                观看乾坤湾5D动感球幕电影【飞越黄河】，乾坤湾5D动感影院位于乾坤湾主景区，一次可以同时容纳80人观影。球幕电影又称“圆穹电影”或“穹幕电影”，拍摄及放映均采用超广角鱼眼镜头，观众厅为圆顶式结构，银幕呈半球形，观众被包围其中，视银幕如同苍穹。球型屏幕播放的内容与座椅的旋转震动无缝配合，在观影过程中，旋转座椅跟随影片画面情景不断上升下降,让人仿佛置身于万米高空俯瞰母亲河5000公里下的文明胜景。
                <w:br/>
                【黄河羊皮筏子】（国家级非物质文化遗产名录项目)，人生中必需得亲身去体验的：乘坐皮艇、羊皮筏子,从清凉的水花中一跃而过,时而轻盈如燕,时而奔腾如虎,一路漂荡、一路欢叫,穿峡谷、越高山、用移动的视角欣赏沿途美景,感受母亲河带来的视觉冲击。在激流处冲浪，在跌落中受挫，在旋转中迷惑，在碰撞中拼搏，在平静中悠闲，人生旅途可以在漂流中观感。
                <w:br/>
                后乘车前往山西晋中灵石县，参观【王家大院】（游览时间约1.5小时）被誉为“民间故宫”。走进王家大院可了解到古人生活原来是这样精致地、艺术地、富有感情地和实事求是地去创造的。
                <w:br/>
                后赴【平遥古城】（景区电瓶车自理：40元/人）（进入古城是没有门票，如需参观景区景点，60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  晚餐特别安排平遥特色表演餐【晋商宴】：在这里可以一边品尝山西特色美食，一边欣赏具有浓郁晋中特点的精彩演出。欣赏价值198元的集舞蹈、特技、秧歌、唢呐等原生态艺术的《晋商乡音》表演，以形体和音乐语言为主，展示了当年晋商们艰辛创业、积累资本、谋求发展的各种场面。（此表演餐不吃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平遥→大同（雁门关、明广武城墙、云冈石窟、大同古城墙）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后乘车前往5A景区、中华第一关—【雁门关】（小交通自理10元/人，游览时间约1.5小时）是世界文化遗产万里长城的重要组成部分，是长城上的重要关隘，以"险"著称，被誉为"中华第一关"，有"天下九塞，雁门为首"之说。 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 雁门关景区是以雁门关军事防御体系历史遗存、遗址为主要景观资源的边塞文化、长城文化、关隘文化旅游区，同时也是杨家将故事的发源地。【广武明长城】（游览时间约0.5小时，景区维护费自理30元/人）是古代长城的防御体系，距今历史悠久，保存最完整的古城之一。
                <w:br/>
                后前往游览5A景点、世界文化遗产、中国三大石窟之一—【云冈石窟】（小交通自理单程10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
                <w:br/>
                夜游【大同古城墙】（自行参观）。位于大同市中心区域。是我国现存较为完整的一座古代城垣建筑。大同城筑邑历史悠久，早在作为北魏拓跋氏的都城的时候，就已经修筑有规模宏大的城池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大同→忻州（车览恒山、悬空寺、五台山寺庙群）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车览【北岳恒山】现位于山西省大同市浑源县城南10公里处，距大同市市区62公里。北岳恒山与东岳泰山、西岳华山、南岳衡山、中岳嵩山并称为五岳，为中国地理标志，是天下道教主流全真派圣地。
                <w:br/>
                 后前往世界建筑奇迹恒山十八景之首4A景区—【悬空寺】（不含登临费100元/人，60周岁以上免费，出于对文物的保护不建议登临，游览时间约30分钟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 
                <w:br/>
                后赴世界文化遗产、国家5A级景区、文殊菩萨的道场【中国四大佛教名山之一五台山】，前往朝拜规模最小而香火最旺盛的寺庙，烧香许愿最灵验的寺院—【五爷庙】（游览时间约30分钟）（万佛阁，无论是信徒还是普通的游客，只要来五台山就一定会来五爷庙拜五爷。外观【塔院寺】寺内释迦牟尼舍利塔高耸云霄，塔刹、露盘、宝瓶皆为铜铸，塔腰及露盘四周各悬风铃，因通体呈白色，故俗称大白塔，是佛国五台山的象征。参观国内最大文殊菩萨【殊像寺】（游览时间约30分钟）感受五台山的寺庙神秘色彩。参拜处于五台山风水宝地九龙岗、有五台山灵气圣泉所在的—【龙泉寺】或【财神庙】（60分钟）因有龙泉水而名，那泓泓涌出的山泉，清澈见底，空灵俊秀，似玉液如甘露，因地制流，是启人般若智慧之泉！
                <w:br/>
                乘车赴忻州入住酒店。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忻州→平遥（晋祠、晋祠公园 乔家大院 宝源醋坊）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后乘车前往素有北方小江南之称的全国重点文物保护单位【晋祠】（游览时间约1小时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—【晋祠公园】位于太原市区西南25公里处的悬瓮山麓，为古代晋王祠，始建于北魏，是后人为纪念周武王次子姬虞而建，是全国重点文物保护单位之一。
                <w:br/>
                后赴祁县游览被称为“华北第一民俗博物馆”的【乔家大院】（游览时间约1小时），乔家大院位于祁县乔家堡村正中。这是一座雄伟壮观的建筑群体，从高空俯视院落布局，很似一个象征大吉大利的双"喜"字。被专家学者恰如其分地赞美为"北方民居建筑的一颗明珠。
                <w:br/>
                参观非物质文化遗产、国家 AAAA 级景区【宝源醋园】（游览时间不少于40分钟），了解山西老陈醋的酿造过程，品尝最正宗的山西老陈醋。
                <w:br/>
                后乘车赴平遥入住酒店休息。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平遥→郑州（皇城相府）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导游接团后乘车赴参观清代明相“双城”故里国家5A级景区【皇城相府】（景区往返景交30元/人，游览大约1小时左右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游览结束后前往郑州火车站，建议18点后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(1)全程网评四钻酒店（大同住宿为网评三钻）
                <w:br/>
                (2)北方地区酒店硬件及软件方面不如南方酒店，敬请谅解。
                <w:br/>
                3.用餐：5早4正，正餐八菜一汤，十人一桌，不足十人酌情安排菜数；不吃不退。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2.单房差费用400元/人；只补不退。
                <w:br/>
                3.当地景交自理：（平遥古城40元/人+广武明长城维护费30元/人+壶口瀑布景交40元/人+雁门关10元/人+皇城相府景交30元/人+乾坤湾景交60元/人+乾坤湾往返索道80元/人+羊皮筏子128元/人+5D飞越黄河80元/人=498,优惠价398/人（报名时随团费一起交）
                <w:br/>
                4.当地耳麦必消150元/人自理：全程180元，优惠价150元/人；（报名时随团费一起交）
                <w:br/>
                景点名	门票
                <w:br/>
                	60周岁以下	60-64周岁	65岁以上	儿童
                <w:br/>
                五台山	135	-	-	70
                <w:br/>
                云冈石窟	120	-	-	60
                <w:br/>
                悬空寺	15	-	-	10
                <w:br/>
                 乔家大院	92	-	-	58
                <w:br/>
                壶口瀑布	100	-	-	50
                <w:br/>
                晋祠	80	-	-	40
                <w:br/>
                雁门关	90	-	-	45
                <w:br/>
                王家大院	55	-	-	30
                <w:br/>
                皇城相府	120	60	-	60
                <w:br/>
                乾坤湾	80	40	-	40
                <w:br/>
                合计	887	100	-	463
                <w:br/>
                优惠价格	760	100	-	463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2025-06-09T20:17:36+08:00</dcterms:created>
  <dcterms:modified xsi:type="dcterms:W3CDTF">2025-06-09T20:17:36+08:00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