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【璀璨大连】双飞5日游【五钻款】行程单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0031722490280t7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品质出游•精华景点畅玩滨城
                <w:br/>
                与海共舞、与爱同行
                <w:br/>
                每一步都踏着海浪的节奏 每一声笑都藏着阳光的秘密
                <w:br/>
                黄金海岸 旅顺军港 星海广场 老虎滩海洋公园 莲花山双飞
                <w:br/>
                þ纯玩无购物 þ放心玩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东方威尼斯水城：无论是白天还是夜晚，都能享受到大连带来的浪漫和情调。
                <w:br/>
                奇幻艺术体验馆：奇幻之旅，艺术之镜。
                <w:br/>
                生命奥秘博物馆：了解生命起源和演化奥秘的科普场所。
                <w:br/>
                蜡像馆：历史与现代交织，艺术与科技相融，为您揭开一个个栩栩如生的故事。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前往浪漫城市-大连......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大连-金石滩（车程约1小时）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蜡像馆】一个让您与历史名人对话，与国际巨星相遇，感受科技魅力，享受文化盛宴的地方。这里，每一次转身都可能遇见惊喜，每一次停留都可能发现新的故事。走进金石滩蜡像馆，开启一段难忘的穿越之旅。
                <w:br/>
                【奇幻之旅、艺术之境-奇幻艺术体验馆】与艺术互动、与创意对话、与文化交融的地方。馆内的错视艺术作品通过巧妙的构图和细腻的笔触，营造出令人惊叹的视觉错觉效果，让人仿佛置身于画中世界。
                <w:br/>
                【生命奥秘博物馆】了解生命起源和演化奥秘的科普场所。馆内展出了包括生物标本、化石、模型等多个系列的精彩展品，涵盖了从古生物时代到现代生物的多个阶段，每一件展品都是科学家们倾注心血研究的成果，令人叹为观止。作为国内首个以生命为主题的综合性博物馆，它以其丰富的展品和先进的展示手段，带领大家一起探索这个充满知识与智慧的神秘空间，一同踏上一段探秘生命的科学之旅。【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探秘海底大峡谷、畅游蔚蓝深渊】东海公园风光秀丽，景色旖旎，海岸线长达1200余米，是山峰、森林、碧海、草地等为主要自然景观的海滨公园。7.6公里长的游览路线上有两处精彩景点。一是左右盘旋跨山过岭的十八盘，景观奇特，居高临下，路面似银带飘向海滨;二是翻过十八盘之名叫"怪坡"的景点，那里汽车上坡与下坡呈反常状态，妙趣横生。
                <w:br/>
                交通：旅游巴士
                <w:br/>
                景点：金石滩蜡像馆、奇幻艺术体验馆、生命奥秘博物馆、盛唐岚山、黄金海岸、东海公园。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大连-旅顺（车程约50分钟）
                <w:br/>
              </w:t>
            </w:r>
          </w:p>
          <w:p>
            <w:pPr>
              <w:pStyle w:val="indent"/>
            </w:pPr>
            <w:r>
              <w:rPr>
                <w:rFonts w:ascii="微软雅黑" w:hAnsi="微软雅黑" w:eastAsia="微软雅黑" w:cs="微软雅黑"/>
                <w:color w:val="000000"/>
                <w:sz w:val="20"/>
                <w:szCs w:val="20"/>
              </w:rPr>
              <w:t xml:space="preserve">
                早餐后，乘车前往旅顺景区游览：
                <w:br/>
                【旅顺口景区（原军港）】京津的门户，渤海的咽喉，从海上进出唯一的一个口，旅顺口天然形成，纵有千军万马断不能破，也是世界五大军港之一。
                <w:br/>
                【东鸡冠山北堡垒】（含景交）东鸡冠山堡垒是在军港的腹地，是俄军阻止日军推进的重要堡垒，站在山上就可以眺望旅顺军港，是日俄战争中重要的战场之一，石壁上种种弹痕皆为日俄在我过领土遗留下来深刻的揭露了帝国主义的侵华罪行。█温馨提示：在游览博物馆或者宫殿等文物古迹的时候，需要游客做到：禁止吸烟；不大声喧哗；不得涂写、刻划等损害公物的行为。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【海上巨龙-星海湾跨海大桥】感受到大海与城市的完美融合。俯瞰整个星海湾的壮丽景色，欣赏到潮起潮落的美妙变化。当夕阳西下，金色的余晖洒在海面上，大桥仿佛被点亮了一般，成为一道亮丽的风景线。
                <w:br/>
                交通：旅游巴士
                <w:br/>
                景点：旅顺军港、东鸡冠山北堡垒、旅顺印记馆、太阳沟景区、跨海大桥。
                <w:br/>
                购物点：无
                <w:br/>
                自费项：旅顺潜艇博物馆150元/人；旅顺闯关东影视基地150元/人。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闪耀的海岸线-滨海路、北大桥】滨海路三十里滨海大道，半山半海，一侧是开满针叶阔叶和火红杜鹃的山麓，一侧是烟波浩淼的大海。北大桥：滨海路漂亮的一段，桥体悬于两座山丘之上，下面是一望无际的大海，依山傍海。相爱的人一起牵手走过这座桥，爱情会长久。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和和谐。不要错过与可爱的海豚和聪明的海狮近距离接触的机会。在精彩的表演中，看它们跳跃、翻腾、与训练师互动，感受这些海洋明星的魅力。您甚至可以参与到喂食活动中，亲自体验与海洋动物沟通的乐趣。
                <w:br/>
                【绝佳观景点-莲花山观景台】（不含景交）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异域风情-东方威尼斯水城】这里是完全按照意大利威尼斯水城建造的一个新景区。水城的广场、水道，水道两边的意大利式建筑，都能都是按照欧式风格建筑，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
                <w:br/>
                景点：滨海路、北大桥、莲花山观景台、老虎滩极地海洋公园、威尼斯水城、俄罗斯风情街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也触摸了旅顺口百年历史的厚重，或许行程中仍有未尽之处，但这座“北方明珠”的浪漫与热情，已随潮汐声印刻在每个人的镜头与心间。
                <w:br/>
                温馨提示：
                <w:br/>
                █请检查随身物品，尤其是证件与贵重物品；
                <w:br/>
                █愿各位带着大连的浪花与晚霞，奔赴下一场山海。
                <w:br/>
                交通：飞机
                <w:br/>
                景点：无
                <w:br/>
                购物点：无
                <w:br/>
                自费项：无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钻酒店住宿（大连体育中心皇冠假日酒店、大连富丽华酒店，不可指定酒店），住宿为两人标准间，包含每人每天一床位，若出现单男单女，将安排与其他团友或领队拼房，客人如不接受此种方式，须在出发前补房差。
                <w:br/>
                3.用餐：全程含4酒店早3正餐，餐提前预订，精心准备，不吃不退费用；
                <w:br/>
                4.门票：所含景点大门票；
                <w:br/>
                5.导游：当地优秀导游讲解；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6.儿童不含行程中会涉及到的火车，动车票、住宿床位、酒店早餐、景点门票及成人赠送项目。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11.景区小交通：东海公园-海底大峡谷100元/人；莲花山观景台80元/人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1、注意饮食卫生：提高防护传染病、流行病的意识。注意用餐卫生，不食用不卫生、不合格的食品及饮料，旅游者自行在外用餐时，注意环境卫生，在大连、山东当地尽量少在路边小摊用餐。
                <w:br/>
                2、做好个人防护：如旅途涉及热带、高原、海滨、草原等特殊气候、地理条件，应采取必要的防护措施，充分了解目的地情况，备好相应的服装鞋、帽，做好防晒、防蚊虫、放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陪护，以防不确定危险，车辆在颠簸路段过程中不要离开座位和饮食，以免发生呛水或卡咽危险。
                <w:br/>
                7、保管好贵重物品：贵重物品随身携带或申请酒店的保险柜服务，勿放在交运行李、酒店房间或旅游巴士上，随身携带财务稳妥安置，不要离开自己的视线范围，游览、拍照、散步、购物时，随时注意和检查谨防被盗遗失。
                <w:br/>
                8、携带旅行票证：旅行证件、交通票证请随身妥善保或由领队。导游保管，以避免遗忘、丢失。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10、个人消费：非旅行社行程安排的购物点、娱乐等项目，属旅游者个人消费行为，如产生纠纷或损失，旅行社概不负责。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不接受退改！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客人姓名+手机号+身份证号码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2025-08-23T05:42:22+08:00</dcterms:created>
  <dcterms:modified xsi:type="dcterms:W3CDTF">2025-08-23T05:42:22+08:00</dcterms:modified>
</cp:coreProperties>
</file>

<file path=docProps/custom.xml><?xml version="1.0" encoding="utf-8"?>
<Properties xmlns="http://schemas.openxmlformats.org/officeDocument/2006/custom-properties" xmlns:vt="http://schemas.openxmlformats.org/officeDocument/2006/docPropsVTypes"/>
</file>