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&lt;七星雅鲁·春江瑶琳&gt;行程单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00517223445973h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————尖叫7200秒挑战8公里峡谷漂流、198米的落差、50个S型回旋弯道、38次尖叫、52次心跳、玩漂流寻刺激、尽在7星级刺激雅鲁漂流——————
                <w:br/>
                ※轻奢度假·甄选品控——精选两晚携程四钻品质酒店/赠丰盛自助早餐
                <w:br/>
                ※——清凉盛夏17°、奇诡洞天瑶琳仙境，沉浸飘雪奇遇来自地心的浪漫
                <w:br/>
                ※——船游富春江、行摄富春山居图绝美两岸无敌风光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尖叫7200秒挑战8公里激情漂流、198米的落差、50个S型回旋弯道、38次尖叫、52次心跳，8星级漂流---【雅鲁猛士漂流探险】（门票挂牌198元/人，旅行社优惠价自愿自理180元/人），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结束后返回酒店休息。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w:br/>
                <w:br/>
                〖因漂流会受天气水量或人流等影响可调整游览顺序：如雅鲁漂流无法进行更换同级别雪山漂流/山湾湾漂流、给您带来不便敬请谅解，均无差价退还〗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建德或富阳或千岛湖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建德或富阳或千岛湖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桐庐-苏州
                <w:br/>
              </w:t>
            </w:r>
          </w:p>
          <w:p>
            <w:pPr>
              <w:pStyle w:val="indent"/>
            </w:pPr>
            <w:r>
              <w:rPr>
                <w:rFonts w:ascii="微软雅黑" w:hAnsi="微软雅黑" w:eastAsia="微软雅黑" w:cs="微软雅黑"/>
                <w:color w:val="000000"/>
                <w:sz w:val="20"/>
                <w:szCs w:val="20"/>
              </w:rPr>
              <w:t xml:space="preserve">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自愿自理：雅鲁激流回旋探险漂流挂牌198元/人，旅行社优惠价180元/人（此费用导游车上现收）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2025-07-03T13:47:12+08:00</dcterms:created>
  <dcterms:modified xsi:type="dcterms:W3CDTF">2025-07-03T13:47:12+08:00</dcterms:modified>
</cp:coreProperties>
</file>

<file path=docProps/custom.xml><?xml version="1.0" encoding="utf-8"?>
<Properties xmlns="http://schemas.openxmlformats.org/officeDocument/2006/custom-properties" xmlns:vt="http://schemas.openxmlformats.org/officeDocument/2006/docPropsVTypes"/>
</file>