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【黄金游轮】长江三峡 涉外豪华游轮行程单</w:t>
      </w:r>
    </w:p>
    <w:p>
      <w:pPr>
        <w:jc w:val="center"/>
        <w:spacing w:after="100"/>
      </w:pPr>
      <w:r>
        <w:rPr>
          <w:rFonts w:ascii="微软雅黑" w:hAnsi="微软雅黑" w:eastAsia="微软雅黑" w:cs="微软雅黑"/>
          <w:sz w:val="20"/>
          <w:szCs w:val="20"/>
        </w:rPr>
        <w:t xml:space="preserve">下水双动5日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0061718942503Fk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坐豪华游轮是最奢侈、最享受的旅行方式之一，游客在船上可以尽情吃喝玩乐，享受水天一色簇拥的悠闲时光，船上还会举办花样百出的各种活动，让旅途再也不是枯燥无聊。游轮停靠的地点也都是风景名胜，安排游客上岸游览，游客既不需带着行李一路奔波，也不用为三天两头换旅馆而困扰；
                <w:br/>
                2、我们采用的游船是三峡豪华游船品质的标杆，整个游船就好像是航行在江上的一座度假饭店，包括餐厅、咖啡厅、酒吧、迪斯科、图书馆、购物商店等设施一应俱全。只要你愿意，每分每秒都过得多姿多彩！ 最重要的是，乘坐游轮，千万不要一直缩在房间里，那样你可会错过游轮旅行最具特色的部分；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三峡天下壮，邀君乘船游， 船游三峡，尊享服务，省去舟车劳顿！
                <w:br/>
                ★ 赠送网红重庆市内游，全程经典大牌景点，自然与人文美景全收
                <w:br/>
                ★ 世界最大的水利发电工程，国家 5A 级旅游景区—三峡大坝（俯视、平视、仰视，多角度观看大坝）
                <w:br/>
                ★ 最美西陵原始峡谷风光—西陵峡
                <w:br/>
                ★ 三峡旅游奇景，一池碧水，国家 5A 级旅游景区—小三峡
                <w:br/>
                ★ 三峡最幽深秀丽的峡谷—巫峡
                <w:br/>
                ★ 三峡最短最为雄伟险峻，以“雄”著称的峡谷—瞿塘峡
                <w:br/>
                ★ 夔门天下雄之--夔门（10 元人民币背景图）
                <w:br/>
                ★ 以"朝辞白帝彩云间，千里江陵一日还"的诗句而闻名于世—白帝城
                <w:br/>
                ★ 传说中的“鬼国京都，神曲之乡”—丰都鬼城
                <w:br/>
                ★ 网红重庆，网红景点（洪崖洞、李子坝轻轨穿楼），感受山城重庆的魅力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江苏『动车』重庆
                <w:br/>
              </w:t>
            </w:r>
          </w:p>
          <w:p>
            <w:pPr>
              <w:pStyle w:val="indent"/>
            </w:pPr>
            <w:r>
              <w:rPr>
                <w:rFonts w:ascii="微软雅黑" w:hAnsi="微软雅黑" w:eastAsia="微软雅黑" w:cs="微软雅黑"/>
                <w:color w:val="000000"/>
                <w:sz w:val="20"/>
                <w:szCs w:val="20"/>
              </w:rPr>
              <w:t xml:space="preserve">
                出发前往动车站，游客检票进站（请携带好本人有效证件原件及动车票），乘动车前往山城重庆 工作人员接站后入住酒店！自由活动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重庆市内游览-登船
                <w:br/>
              </w:t>
            </w:r>
          </w:p>
          <w:p>
            <w:pPr>
              <w:pStyle w:val="indent"/>
            </w:pPr>
            <w:r>
              <w:rPr>
                <w:rFonts w:ascii="微软雅黑" w:hAnsi="微软雅黑" w:eastAsia="微软雅黑" w:cs="微软雅黑"/>
                <w:color w:val="000000"/>
                <w:sz w:val="20"/>
                <w:szCs w:val="20"/>
              </w:rPr>
              <w:t xml:space="preserve">
                专车专导接客人前1天晚18:00-22:00导游根据游客住址通知客人，具体时间以导游通知为准，（提示：请每位出行游客出行当日带好有效证件）
                <w:br/>
                重庆接游客、 专车专导接客人前1天晚18:00-22:00导游根据游客住址通知客人，具体时间以导游通知为准，（提示：请每位出行游客出行当日带好有效证件）
                <w:br/>
                出发前往后游览山城【第三步道】，一条坡度较高的历史古道。如今维护和保持了老山城的行走爬山的本色，增加了现代元素，将历史文化与现代景观，观光串联在一起，属重庆地方特色的独有旅游观光品牌。随后乘车经过嘉宾了抵达网红景点打卡地之一的【轻轨李子坝远观平台】；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停留时间20分钟； 随后前往【千年古镇磁器口】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游览时间不低于 60 分钟）。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随后自费20/人乘坐换车到【渣滓洞】合计游览时间不低于 45 分钟）渣滓洞集中营位于重庆市歌乐山麓，距白公馆2.5公里。渣滓洞原是重庆郊外的一个小煤窑，因渣多煤少而得名。渣滓洞三面是山，一面是沟，位置较隐蔽。1939年，国民党军统特务逼死矿主，霸占煤窑，在此设立了监狱。分内外两院，外院为特务办公室、刑讯室等，内院一楼一底16间房间为男牢，另有两间平房为女牢观革命传统教育基地中美合作所了解震惊中外的“11、27”大屠杀事件，缅怀革命先辈。有文艺作品《烈火中永生》《红岩》《江姐》【小石头】等以此为原型。来到重庆最美街道【中山四路】，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曾家岩50号周公馆】，坐落在重庆市渝中区中山四路的东端尽头，占地面积364平方米，建筑面积882平方米，是中共中央南方局设在城区的办公地点，南方局军事组、文化组、妇女组、外事组和党派组均设在这里。后抵达【洪崖洞】游客自由游览，后统一散团17:30送至【洪崖洞】，洪崖洞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
                <w:br/>
                重庆市内：长江索道40元/人  WFC:108元/人  自选2选1游览  /渣滓洞电瓶车20元/人
                <w:br/>
                ●特别提示：
                <w:br/>
                 1、本日行程安排为旅行社赠送游览项目，游客自愿放弃或因其他特殊原因旅行社无法安排游览或因特殊原因调换个别景点，无任何费用可退！
                <w:br/>
                18:00	重庆朝天门码头登船
                <w:br/>
                18:00-20:00 免费提供重庆特色晚餐
                <w:br/>
                21:00    游轮开航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丰都鬼城
                <w:br/>
              </w:t>
            </w:r>
          </w:p>
          <w:p>
            <w:pPr>
              <w:pStyle w:val="indent"/>
            </w:pPr>
            <w:r>
              <w:rPr>
                <w:rFonts w:ascii="微软雅黑" w:hAnsi="微软雅黑" w:eastAsia="微软雅黑" w:cs="微软雅黑"/>
                <w:color w:val="000000"/>
                <w:sz w:val="20"/>
                <w:szCs w:val="20"/>
              </w:rPr>
              <w:t xml:space="preserve">
                07:30-08:00 早餐 
                <w:br/>
                08:00-10:30停靠丰都码头，上岸游览【丰都鬼城】又称“幽都”、“中国神曲之乡”，位于重庆市下游丰都县的长江北岸，因有哼哈祠、天子殿、奈河桥、黄泉路、望乡台、药王殿等多座表现阴曹地府的建筑和造型而闻名，以丰富的鬼文化蜚声中外。约2.5小时后返回游轮。 
                <w:br/>
                12:30-13:30 自助午餐 
                <w:br/>
                17:00-18:00 船长欢迎酒会
                <w:br/>
                18:00-19:00 自助晚餐 
                <w:br/>
                19:30-21:30游船视实际情况选择安排自费景点——烽烟三国（参考费用：290元/人，自理景点，自愿选择，非必选或者必安排项目） 
                <w:br/>
                20:30      自由舞会！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小三峡
                <w:br/>
              </w:t>
            </w:r>
          </w:p>
          <w:p>
            <w:pPr>
              <w:pStyle w:val="indent"/>
            </w:pPr>
            <w:r>
              <w:rPr>
                <w:rFonts w:ascii="微软雅黑" w:hAnsi="微软雅黑" w:eastAsia="微软雅黑" w:cs="微软雅黑"/>
                <w:color w:val="000000"/>
                <w:sz w:val="20"/>
                <w:szCs w:val="20"/>
              </w:rPr>
              <w:t xml:space="preserve">
                07：30-08：30  享用自助早餐
                <w:br/>
                08：00-11：00  船上自由活动！游船视实际情况选择安排自费景点——白帝城（参考费用：2 90元/人，自理景点，自愿选择，非必选或者必安排项目）位于长江三峡瞿塘峡口，是长江三峡西大门—夔门的最佳观景点，为三国时期刘备临终托孤的旧址所在。由于唐代大诗人李白的到访，并且留下“早发白帝城”的千古名篇，使白帝城也获得了“诗城”的美誉。白帝城内现有托孤堂、明良殿、碑林、竹枝园等景点。 
                <w:br/>
                11：30-12：00 船过【瞿塘峡】感受“夔门天下雄”的磅礴气势（新版十元人民币背面的图案）
                <w:br/>
                12：30-13：30  享用自助午餐
                <w:br/>
                13：30-17：30  换乘小船游览【小三峡】 [龙门巴雾连滴翠，奇山秀水胜三峡。长江小三峡以其美丽的景色吸引着众多游人的目光;长江小三峡南起巫山县，北至大昌古城。俗称巫山小三峡，也称大宁河小三峡，为大宁河景区的精华部分所在，小三峡由龙门峡、巴雾峡和滴翠峡组成。
                <w:br/>
                游船视实际情况选择安排自费景点——小小三峡+大昌古镇（参考费用：280元/人，自理景点，自愿选择，非必选或者必安排项目）
                <w:br/>
                游船视实际情况选择安排自费景点——大昌古镇（参考费用：150元/人，自理景点，自愿选择，非必选或者必安排项目）
                <w:br/>
                19：00-20：30  三峡美食晚宴
                <w:br/>
                20：30     “情醉三峡”主题晚会、邮轮欢送会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三峡大坝-离船
                <w:br/>
              </w:t>
            </w:r>
          </w:p>
          <w:p>
            <w:pPr>
              <w:pStyle w:val="indent"/>
            </w:pPr>
            <w:r>
              <w:rPr>
                <w:rFonts w:ascii="微软雅黑" w:hAnsi="微软雅黑" w:eastAsia="微软雅黑" w:cs="微软雅黑"/>
                <w:color w:val="000000"/>
                <w:sz w:val="20"/>
                <w:szCs w:val="20"/>
              </w:rPr>
              <w:t xml:space="preserve">
                06：30-07：00  叫早服务，办理离船手续
                <w:br/>
                07：00-08：00  享用自助早餐
                <w:br/>
                8：00-10：30  上岸游览【三峡大坝】（不含码头缆车费2元/人，不含景区电瓶车20元/人，自行考虑是否乘坐）。三峡大坝是当今世界上最大的水利发电工程：登坛子岭俯瞰大坝全景，高峡平湖观景区，泄洪观景区等，登上5A级旅游景区坛子岭观景点你能鸟瞰三峡工程全貌，体会毛主席诗句“截断巫山云雨，高峡出平湖”的豪迈情怀；园区以高度的递增从上至下分为三层，主要由模型展示厅、万年江底石、大江截流石、三峡坝址基石、银版天书及坛子岭观景台等景观，可以近距离感受大坝雄姿，同时领略高峡出平湖的壮丽景观！
                <w:br/>
                12:30游览完三峡大坝之后，游客乘坐大巴车（游船公司赠送项目）前往宜昌市区三峡游客中心散团。我社安排工作人员从游客中心将客人乘车送至宜昌东站，乘动车返回江苏！
                <w:br/>
                因返程大交通原因，客人无法参加其余自费项目,请知晓!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①交通：成人去程苏州-重庆，返程宜昌-苏州往返动车2等座票； 可自行升级一等座或是机票补对应差价!
                <w:br/>
                ②用车：当地空调旅游车，每人一正座； 
                <w:br/>
                ③住宿：游船3晚：涉外五星豪华游轮豪华江景私密阳台标间，一人一床位（单人配合游船安排同性拼房）2楼起随机安排；指定楼层+150元/人/层；
                <w:br/>
                岸上1晚：重庆经济型酒店标间1晚； 也可升级酒店补差价 ；
                <w:br/>
                ④用餐：全程含4早4正 游轮包含3早4正（早中晚自助餐，荤素搭配，三峡美食晚宴为桌餐）；酒店含1早，其余自理；
                <w:br/>
                ⑤导服：游轮专职船陪，三峡沿线景区专业金牌导游服务，宜渝专业地接导游/专业司机服务；
                <w:br/>
                ⑥景点：三峡大坝、小三峡、丰都鬼城、赠送重庆市内游（不去不退）；
                <w:br/>
                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①不含景点小门票、小交通、船上个人消费（如电话、洗衣、酒吧、桑拿、游泳池，电影院等以及以上包含中未提及的费用等）和船上购物及另付费项目； 
                <w:br/>
                ②因交通延阻、罢工、大风、大雾、航班取消或更改时间等一切不可抗力所引起的额外费用
                <w:br/>
                ③船上房间楼层为大厅所在楼层起，若对所住楼层有特殊要求,按游轮公司统一规定收取升楼层费150元/人/层。
                <w:br/>
                ④全陪导游服务。
                <w:br/>
                ⑤行程中其他未提及的项目以及自理的餐费（岸餐自理—游客自行准备用餐，请参照行程中标注）
                <w:br/>
                行程中不包含的自选景点费用：三峡人家290元/人、白帝城 290元/人、升船机290元/人、石宝寨220元/人（自选项目为参考价格，以实际在船上总台报名价格为准，自愿选择，不强制。）
                <w:br/>
                重庆市内：长江索道40元/人  WFC:88元/人  自选2选1游览  ； 
                <w:br/>
                旅游意外险（建议购买）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1.以上价格为内宾报价（不含港澳台）,如遇外宾,则依据游轮细则收取船票差价（具体咨询门市）。
                <w:br/>
                2.本公司所不能控制之特殊情况下，如战争、政治动荡、天灾、恶劣天气、交通工具发生技术问题、罢工及工业行动等，本公司有权在启程前或出发后取消或替换任何一个旅游项目，亦有权缩短或延长旅程。因此而所引发之额外支出或损失，我公司会尽全力协助客人解决，但由此产生的损失由客人承担。
                <w:br/>
                3.老年旅游者：
                <w:br/>
                60周岁以上的旅游者报名参加旅游时，请填写《健康证明》，说明年龄及身体健康状况，以及根据身体健康状况不宜参加某些特殊游程或者项目（如交通工具、饮食、特殊地域环境限制等），并提供家属的联系方式。
                <w:br/>
                70周岁以上的旅游者请由家属陪同参团。
                <w:br/>
                4.未成年旅游者：
                <w:br/>
                未满18周岁的旅游者请由家属陪同参团。因服务能力所限，不接受18周岁以下旅游者单独报名出游，敬请谅解。
                <w:br/>
                5.游览沿线的旅游景点均有出售各种工艺品、旅游纪念品，我处不建议购买，如发生纠纷我处将不承担责任。
                <w:br/>
                6.行程结束后请客人如实填写游客意见反馈表；旅游途中，游客如有任何问题，请及时联络本团导游进行解决；如未能得到妥善处理的请第一时间联络旅行社，我司不受理客人回到目的地以后的任何投诉。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7.取消船位的违约金
                <w:br/>
                如果想取消船位，要立即书面通知我司，我司会于收到书面通知日起才正式取消订位，但必须支付下列的取消违约金： 
                <w:br/>
                在开航之日前10-15天取消船位，须支付50%全额船票的违约金。
                <w:br/>
                在开航之日前6-10天（含10天）取消船位，须支付70%全额船票的违约金。 
                <w:br/>
                在开航之日前5天（含5天）取消船位，须支付100%全额船票的违约金。    
                <w:br/>
                取消船位包括取消全部或部分船位，变更船名或航期。 
                <w:br/>
                黄金周期间为买断舱位，取消船位须支付100%全额船票的违约金。
                <w:br/>
                <w:br/>
                本人已仔细阅读以上旅游注意事项，并将此注意事项内容已传达至每位游客！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身份证以及电话号码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2025-04-24T14:38:34+08:00</dcterms:created>
  <dcterms:modified xsi:type="dcterms:W3CDTF">2025-04-24T14:38:34+08:00</dcterms:modified>
</cp:coreProperties>
</file>

<file path=docProps/custom.xml><?xml version="1.0" encoding="utf-8"?>
<Properties xmlns="http://schemas.openxmlformats.org/officeDocument/2006/custom-properties" xmlns:vt="http://schemas.openxmlformats.org/officeDocument/2006/docPropsVTypes"/>
</file>