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【奢享重庆】武隆天生三桥、龙水峡地缝、仙女山、乌江画廊观景台 魁星楼、红岩村、磁器口、洪崖洞、轻轨穿楼、白公馆、鹅岭二厂 双动 五日游行程单</w:t>
      </w:r>
    </w:p>
    <w:p>
      <w:pPr>
        <w:jc w:val="center"/>
        <w:spacing w:after="100"/>
      </w:pPr>
      <w:r>
        <w:rPr>
          <w:rFonts w:ascii="微软雅黑" w:hAnsi="微软雅黑" w:eastAsia="微软雅黑" w:cs="微软雅黑"/>
          <w:sz w:val="20"/>
          <w:szCs w:val="20"/>
        </w:rPr>
        <w:t xml:space="preserve">收客前请来电询位！！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TCQ1171766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高端奢华定制  一价全含
                <w:br/>
                无景交、无超市、无景中店、无车销、无推荐自费
                <w:br/>
                无人数限制、无年龄限制
                <w:br/>
                精细策划  优质服务
                <w:br/>
                行程中配导游，贴心式服务
                <w:br/>
                24小时管家式服务，配送矿泉水
                <w:br/>
                礼宾车专车接送机/站，服务无需等待
                <w:br/>
                好车随行  尊享出行
                <w:br/>
                专业优秀司机全程跟随，带上行李安全出游
                <w:br/>
                陆地头等舱航空大巴2+1双排独享座驾，座位宽敞、可调节，坐累了就躺会吧 ~
                <w:br/>
                每车定期保养、检修、灭火器、消毒用品配备齐全
                <w:br/>
                美景特色 ☞ 武隆【天坑】、【地缝】、【仙女山】—世界自然遗产地、AAAAA级景区、影视外景拍摄地       
                <w:br/>
                              ☞ 夜游【两江游船 】—— 不览夜景，未到重庆
                <w:br/>
                              ☞ 打卡网红【轻轨穿楼】、【磁器口】、【洪崖洞】—— 寻找那重庆的《千与千寻》
                <w:br/>
                地道美食：武隆【蒸笼宴】/重庆特色火锅/苗家私房菜
                <w:br/>
                奢享住宿：全程住4晚豪华型酒店（网评携程5钻或挂五酒店）
                <w:br/>
                （市区连住2晚渝州宾馆/保利花园皇冠假日酒店/融汇国际酒店/重庆希尔顿酒店/岱江花园不挪窝5个其中一个）
                <w:br/>
                参考酒店：华辰大酒店、世纪金源、君豪酒店、两江豪生、滨乐宝轩、渝州宾馆、保利皇冠假日酒店、融汇国际酒店、岱江花园、威灵顿、典雅华美达广场、南方君临酒店、希尔顿惠庭、帕格森蒂酒店、重庆希尔顿、奥维酒店、港森国际或同级；
                <w:br/>
                武隆首选酒店：明宇尚雅、中科依云、芳草地、仙女山华邦、城际酒店、维景国际等或同级，
                <w:br/>
                【特别备注：如遇酒店满房，安排其他同等级的其他酒店，不降低行程内所属钻级】
                <w:br/>
                增值服务
                <w:br/>
                ★ 乘坐价值168的两江游船（如遇游船限流或江水上涨则更改为大型红色舞台剧1949）
                <w:br/>
                ★ 包含价值128的重庆自助火锅
                <w:br/>
                ★ 体验轻轨穿楼（乘坐）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奢享住</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出发前往重庆—接团—入住酒店
                <w:br/>
              </w:t>
            </w:r>
          </w:p>
          <w:p>
            <w:pPr>
              <w:pStyle w:val="indent"/>
            </w:pPr>
            <w:r>
              <w:rPr>
                <w:rFonts w:ascii="微软雅黑" w:hAnsi="微软雅黑" w:eastAsia="微软雅黑" w:cs="微软雅黑"/>
                <w:color w:val="000000"/>
                <w:sz w:val="20"/>
                <w:szCs w:val="20"/>
              </w:rPr>
              <w:t xml:space="preserve">
                乘坐动车赴魅力山城——重庆。工作人员接团后，入住酒店休息！
                <w:br/>
                如果出发前一天21：00前未接到重庆接站师傅通知，请与我社联系，导游会在游客抵达重庆的当天，通知第二天走行程的集合时间、地点、请游客确保手机畅通以及早上务必开机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 → 武隆天生三桥 → 武隆龙水峡地缝
                <w:br/>
              </w:t>
            </w:r>
          </w:p>
          <w:p>
            <w:pPr>
              <w:pStyle w:val="indent"/>
            </w:pPr>
            <w:r>
              <w:rPr>
                <w:rFonts w:ascii="微软雅黑" w:hAnsi="微软雅黑" w:eastAsia="微软雅黑" w:cs="微软雅黑"/>
                <w:color w:val="000000"/>
                <w:sz w:val="20"/>
                <w:szCs w:val="20"/>
              </w:rPr>
              <w:t xml:space="preserve">
                早上酒店接各位贵宾，乘车前往世界自遗产地—武隆(全程约188公里，车程约3小时)。
                <w:br/>
                抵武隆，游览武隆世界自然遗产核心景区之【天生三桥】（游览时间不低于120分钟，含天生三桥换乘车40元/人，不含天生三桥出口电瓶车15元/人，客人可自由选择步行或者乘坐），武隆天生三桥景区以其壮丽而独特的“三桥夹两坑”景观称奇于世，坑与坑之间以桥洞相望，桥与桥之间以坑相连，规模宏大，气势磅礴，瑰丽壮观。亲临拍摄地、观看唐朝古驿站，感受三桥夹二坑的雄伟壮观！由好莱坞导演迈克尔·贝执导，美国派拉蒙电影公司出品的动作科幻电影《变形金刚4》，其中震慑的场景擎天柱化身了龙骑士、骑着机器恐龙小队的喽罗霸王龙“钢锁”挥剑露脸——这个场景就在重庆武隆天生山桥景区进行航空取景拍摄。
                <w:br/>
                午餐享用【蒸笼宴】。
                <w:br/>
                游览世界自然遗产核心景区之【龙水峡地缝】（游览时间不低于90分钟，含地缝换乘车35元/人），龙水峡地缝全长4公里，山道弯弯嵌绿树，小溪潺潺扬迷雾，幽邃神秘。小小天生桥、龙潭映月、银河飞瀑等。观之外面秀色尽收眼底；天然洞内碧潭中喷泉流水，栈道穿30米瀑布水帘，奇哉妙哉。地缝中老树藤萝盘绕，泉水流瀑挂壁，险峻幽深，怪石峥嵘，明涧湍急。抬眼望，壁立千仞，天光曦微，让人昏昏然不知身之何处。可以说，观龙水峡地缝，可知百万年地质变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武隆仙女山 →乌江画廊观景台→魁星楼 → 解放碑 → 洪崖洞  →两江夜游
                <w:br/>
              </w:t>
            </w:r>
          </w:p>
          <w:p>
            <w:pPr>
              <w:pStyle w:val="indent"/>
            </w:pPr>
            <w:r>
              <w:rPr>
                <w:rFonts w:ascii="微软雅黑" w:hAnsi="微软雅黑" w:eastAsia="微软雅黑" w:cs="微软雅黑"/>
                <w:color w:val="000000"/>
                <w:sz w:val="20"/>
                <w:szCs w:val="20"/>
              </w:rPr>
              <w:t xml:space="preserve">
                早餐后乘车至仙女山大草原（车程约30分钟），游览【仙女山国家森林公园】（游览时间不低于60分钟，不含景区小火车费25元/人，客人可自由选择步行或者乘坐），仙女山平均海拔1900米，拥有森林33万亩，天然草原10万亩，以其江南独具魅力的高山草原，可以在草原里漫步，享受温暖的阳光普照，漫步草绿如茵，鸟语花香，牛羊成群，一派生机的高山牧场，尽情拍照。
                <w:br/>
                午餐后，前往一处发拍文艺美照的地方，之后乘车赴重庆（全程200公里，车程大约3小时）经【乌江画廊观景台】自由拍照20分钟，乌江为贵州省第一大河，古称延江、黔江，是长江上游南岸最大的支流，历来是贵州最重要的水上通道之一，其流量充沛，流态稳定，流域内矿产资源丰富，是名副其实的“黄金水道”。乌江发源于贵州西部威宁县乌蒙山东麓，有南、北两源，南源三岔河长322公里，为乌江主源，北源六冲河长210公里，两源在黔西县化屋基汇合后称乌江。
                <w:br/>
                返回重庆然后打卡网红地【魁星楼】它是电影拍摄地【少年的你】的取景地之一，电影海报中小北独自走过的地方就是临江门的魁星楼。这里被称为“消失的地平线”，1楼是广场，坐电梯上27楼楼顶，出来还是城市休闲广场，一下子让人不知道自己站在哪条地平线上。体验重庆的魔幻立体，由于重庆山城的地理特点，造就了这个神奇且全国独特的景观。
                <w:br/>
                后游览【解放碑步行街】（游览时间不低于60分钟）位于重庆市渝中区解放碑商业步行街中心地带，抗战胜利纪功碑暨人民解放纪念碑于1946年10月31日动工，1947年8月落成。1950年10月1日，时任西南军政委员会主席刘伯承为“人民解放纪念碑”题写碑名。是抗战胜利的精神象征，是中国唯一一座纪念中华民族抗日战争胜利的纪念碑。
                <w:br/>
                后游览以其巴渝传统建筑和民俗风貌特色而被评为国家AAAA级旅游景区【洪崖洞】（游览时间不低于60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乘坐【两江游船】重庆两江游巧妙地将重庆山水与闻名天下的重庆夜景相结合。在游船上观赏重庆夜景，迎着习习江风，举目远望长滨路、嘉滨路绚丽的城区，色彩斑斓的灯光倒映在江中，流光溢彩格外诱人，沿江高低不同的建筑，在灯光的照耀下错落有致。而且现在还开通了白天的游船班次，除了可以欣赏重庆夜景，现在还能欣赏白天的重庆特色的景观地标。备注：如果江水上涨或者游船限流，则更改为大型历史舞台剧《重庆1949》普通票根据剧场演出场次导游安排时间，提前出票，临时不去费用不退。
                <w:br/>
                游览结束后返回酒店入住酒店休息。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武隆/重庆市区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 →红岩村 → 磁器口 → 李子坝 → 白公馆 →鹅岭二厂
                <w:br/>
              </w:t>
            </w:r>
          </w:p>
          <w:p>
            <w:pPr>
              <w:pStyle w:val="indent"/>
            </w:pPr>
            <w:r>
              <w:rPr>
                <w:rFonts w:ascii="微软雅黑" w:hAnsi="微软雅黑" w:eastAsia="微软雅黑" w:cs="微软雅黑"/>
                <w:color w:val="000000"/>
                <w:sz w:val="20"/>
                <w:szCs w:val="20"/>
              </w:rPr>
              <w:t xml:space="preserve">
                早餐后，乘车出发前往参观革命传统教育基地【红岩村】位于重庆市嘉陵江畔，与红岩村13 号、曾家岩50 号、桂园、《新华日报》旧址毗邻，它们都是抗日战争时期中共中央南方局的活动基地，是我党在国民党统治区巩固和发展抗日民族统一战线、领导人民群众进行革命斗争的中心。因业绩卓著，故设馆加以纪念。（如红岩村、红岩革命纪念馆关闭，将更换为中山四路）。
                <w:br/>
                然后游览重庆网红景点之一的千年古镇--【磁器口古镇】（游览时间不低于60分钟），位于重庆市沙坪坝区嘉陵江畔，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
                <w:br/>
                参观【白公馆】（不含馆内讲解，游览时间不低于40分钟），白公馆原为四川军阀白驹的郊外别墅，1943年中美合作所成立后，白公馆曾改为来华美军人员招待所，到1945年又作为特别看守所重新关人；
                <w:br/>
                参观游览【鹅岭二厂】鹅岭二厂又叫二厂文创公园，位于重庆市渝中区鹅岭正街1号。前身是民国中央银行印钞厂，随着时代的发展，曾经轰鸣的机器渐渐停歇，二厂逐渐淡出人们的视线。2014年初，岭空间当代艺术中心创始人周迓昕拿到了重庆印制二厂工业遗产改造项目，计划将其打造成文创公园。后因电影《从你的全世界路过》部分去景点而走红于大众，一个适合随时过来凹造型，满足文艺风的地方。
                <w:br/>
                然后前往轻轨2号线【李子坝】乘坐轻轨2号线看轻轨穿楼而过，见证奇迹的一刻，欣赏沿线风光，经过空中走廊牛角沱站。它是巴渝文化，抗战文化，红岩文化的发祥地，是重庆文化的根和源。3000年江州城，8000年重庆府，100年解放碑，积淀了丰富的历史文化资源。同时李子坝也是网红重庆景点之一,观轻轨穿墙而过，游客可下车拍照；感受重庆十八怪之一的“轻轨楼中穿过来”被网友称为神一样的交通。轻轨乱穿梭，变身过山车。在重庆轻轨2号线的李子坝站穿越房屋，每天都会上演轻轨穿楼越壑，空中飞驰而过的神奇一幕。其中，6楼是站厅，7楼是设备层，8楼是站台层。现已经成了全国的网红景点，每天都有很多人拍轻轨穿过楼房的一瞬间。
                <w:br/>
                游览结束后，入住酒店休息！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重庆—送站—温馨的家
                <w:br/>
              </w:t>
            </w:r>
          </w:p>
          <w:p>
            <w:pPr>
              <w:pStyle w:val="indent"/>
            </w:pPr>
            <w:r>
              <w:rPr>
                <w:rFonts w:ascii="微软雅黑" w:hAnsi="微软雅黑" w:eastAsia="微软雅黑" w:cs="微软雅黑"/>
                <w:color w:val="000000"/>
                <w:sz w:val="20"/>
                <w:szCs w:val="20"/>
              </w:rPr>
              <w:t xml:space="preserve">
                早餐后，根据返程时间送站，结束愉快的旅程......
                <w:br/>
                温馨提示：以上行程安排及时间仅供参考，导游有权根据实际情况做适当调整。
                <w:br/>
                1、因为是散客拼团，游客可能来自不同的地区省市，所以，返程车次不一致，我社会根据每位游客不同的返程时间安排提前送站，请游客一定保持手机畅通，耐心等侯旅行社工作人员的联系。
                <w:br/>
                2、重庆酒店的退房时间规定为中午的12：00之前，需延长休息的游客请自行与酒店前台了解情况，并请根据酒店的要求办理退房手续。退房后可在酒店大厅等侯旅行社送站人员，大件行礼可寄存在酒店前台。贵重物品请自行保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：含 往 返 动 车 二 等 座；陆地2+1航空旅游巴士，车型不定，确保一人一个正座。
                <w:br/>
                （因此团为散客拼团，在重庆段我社单独安排车辆接送，无导游）
                <w:br/>
                备注：如不足12人（包含12人）则安排商务车（按实际人数选择车型，司兼导，客人景区内自行游览）
                <w:br/>
                2、住宿 ：行程备选酒店双人标间（无三人间，出现自然单间，由客人补足房差）
                <w:br/>
                3、门票：含天生三桥门票+天生三桥换乘车费40元/人+仙女山门票+龙水峡地缝门票+地缝换乘车35元/人+两江游船（游客必须携带二代身份证，如未携带补门票差300元/人）；
                <w:br/>
                所有门票价格均按优惠核算，凡持优惠证件、免票证件以及享受优惠政策游客均不享受优惠，产生半价门票、免票门票全程无退费，武隆景区均需现场稽核查验身份证件，团队结束后导游返还回客人。
                <w:br/>
                4、餐饮：行程含4早2正餐+1自助火锅，正餐八菜一汤、9-11人一桌、不含酒水；早餐为酒店含早、自助火锅为赠送，行程中所含餐不用不退。
                <w:br/>
                5、导服 ：中文持证导游服务。单团2-12人及以下不安排单独导游服务、师傅兼导游。
                <w:br/>
                6、小孩：1.2米以下儿童只含往返交通儿童票，旅游车位，导服费（产生门票、住宿、早餐、娱乐等费用均自理）；超过1.2米以上按成人操作，无任何优惠可退。
                <w:br/>
                7、保险：旅行社责任险。建议游客自行购买旅游意外保险。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1、景区配套便民服务自愿消费项目：仙女山小火车25元/人、天坑出口电瓶车15元/人。
                <w:br/>
                2、其它：
                <w:br/>
                a.行程中景区内讲解费；
                <w:br/>
                b. 其他/以上“服务提供项目—报价包含内容”里未提及包含的一切费用均未含；
                <w:br/>
                c.不可抗力原因所引致的额外费用；因交通延阻、罢工、天气、飞机机器故障、航班取消或更改时间等不可抗力原因所引致的额外费用。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★参团限制：
                <w:br/>
                1、疾病患者（传染性病、心脑血管病、呼吸系统病、精神病、严重贫血和低血糖等）、孕妇及行动不便的、大中型手术的恢复期的、75 周岁（含）以上的老人谢绝报名。
                <w:br/>
                2、依据本线路的特点，60 岁-74岁的老人，报名时需提供适合本次旅游的《健康声明》及《旅行社免责书》，组团社跟游客签订！70-74岁客人需有家人陪同参团，并且提供县级以上医院的健康证明。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1、所有参加旅行的客人请务必要带个人身份证；重庆住宿实行一人一证；
                <w:br/>
                2、如游客有男女单数，产生自然单间，请自补房差；
                <w:br/>
                3、有慢性病者报名时请注明健康情况，有急性病及传染病者我社不接受报名；
                <w:br/>
                4、以上行程均为散客拼团，因游客人数变化较大，故每天的导游或车型都有可能变化，导游联系方式及车牌号较晚才能确定；但导游会在出发前一天的18：00左右给游客发短信，21：00左右会电话通知联系，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★注意事项：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2024-11-02T10:26:55+08:00</dcterms:created>
  <dcterms:modified xsi:type="dcterms:W3CDTF">2024-11-02T10:26:55+08:00</dcterms:modified>
</cp:coreProperties>
</file>

<file path=docProps/custom.xml><?xml version="1.0" encoding="utf-8"?>
<Properties xmlns="http://schemas.openxmlformats.org/officeDocument/2006/custom-properties" xmlns:vt="http://schemas.openxmlformats.org/officeDocument/2006/docPropsVTypes"/>
</file>