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 （常规版  一价全含 )   下水  【长江2号】 重庆+三峡+宜昌  动去动回5日跟团游行程单</w:t>
      </w:r>
    </w:p>
    <w:p>
      <w:pPr>
        <w:jc w:val="center"/>
        <w:spacing w:after="100"/>
      </w:pPr>
      <w:r>
        <w:rPr>
          <w:rFonts w:ascii="微软雅黑" w:hAnsi="微软雅黑" w:eastAsia="微软雅黑" w:cs="微软雅黑"/>
          <w:sz w:val="20"/>
          <w:szCs w:val="20"/>
        </w:rPr>
        <w:t xml:space="preserve">（收客前请来电询位）赠送重庆市内游，重庆一晚升级网评4钻酒店、纯玩无购物、精华景点：李子坝轻轨站穿楼/磁器口/洪崖洞/丰都名山/三峡之巅/神女溪/三峡大坝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TSX1716456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
                <w:br/>
                ★ 因杜甫“赤甲白盐俱刺天，闾阎缭绕接山巅”的诗句而得名—三峡之巅
                <w:br/>
                ★ 最美西陵原始峡谷风光—西陵峡
                <w:br/>
                ★ 又称为“美女溪”，峰峦叠翠，云遮雾绕，江流曲似九回肠—神女溪
                <w:br/>
                ★ 三峡最幽深秀丽的峡谷—巫峡
                <w:br/>
                ★ 三峡最短最为雄伟险峻，以“雄”著称的峡谷—瞿塘峡
                <w:br/>
                ★ 夔门天下雄之--夔门（10 元人民币背景图）
                <w:br/>
                ★ 大型山水实景演艺—烽烟三国
                <w:br/>
                ★“幽都”、“中国神曲之乡”，以丰富的鬼文化蜚声中外—丰都鬼城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长江二号游船是长江海外旅游公司，参照海上五星级邮轮标准，精心打造的内河顶级游轮。该船由名师担纲，以国内知名的船舶设计大师钟守道先生为首曾经参与设计CARNIVER TRIUMPH和CARNIVER VICTORY的国际化设计师团队担纲设计，植入以“水”为表现元素的低碳环保理念，着力为游客塑造自然亲和、乐享生活的绿色休闲空间。大胆采用了目前世界最先进的海上邮轮设计理念和风格突破传统的长江游船建造格局，实现了新一代游船的跨越式发展。长江二号游船各项主要技术指标均创造了世界内河游轮之最，体现了新一代游轮的六大特征，即：船舶大型化、品质高档化、信息智能化、服务个性化、旅游休闲化、低碳加环保。在工艺建造和装潢质量上该轮完全达到了铂金五星级游轮标准，代表了当今世界内河豪华游轮的顶级水平。</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乘坐动车前往8D魔幻山城——重庆市，沿途欣赏祖国的大好河山。
                <w:br/>
                抵魅力山城——【重庆】。工作人员接您送往酒店，自行办理入住手续。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16:00-20:00前往游船码头,办理登船入住手续，开启美丽的三峡游轮之旅。 
                <w:br/>
                18:30-20:30赠送游轮登船晚餐
                <w:br/>
                21:00-21:30举行游船说明会
                <w:br/>
                21:30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晚餐：登船晚餐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丰都名山、赠送【烽烟三国】
                <w:br/>
              </w:t>
            </w:r>
          </w:p>
          <w:p>
            <w:pPr>
              <w:pStyle w:val="indent"/>
            </w:pPr>
            <w:r>
              <w:rPr>
                <w:rFonts w:ascii="微软雅黑" w:hAnsi="微软雅黑" w:eastAsia="微软雅黑" w:cs="微软雅黑"/>
                <w:color w:val="000000"/>
                <w:sz w:val="20"/>
                <w:szCs w:val="20"/>
              </w:rPr>
              <w:t xml:space="preserve">
                06:30-07:00  游轮早咖啡/早茶/太极晨练
                <w:br/>
                07:00-08:00  自助早餐
                <w:br/>
                08:00-11:00  上岸游览【丰都名山】又称“幽都”、“中国神曲之乡”，位于重庆市下游丰都县的长江北岸，因有哼哈祠、天子殿、奈河桥、黄泉路、望乡台、药王殿等多座表现阴曹地府的建筑和造型而闻名，以丰富的鬼文化蜚声中外
                <w:br/>
                12:00-13:00  自助午餐
                <w:br/>
                13:00-18:00  船上自由活动
                <w:br/>
                18:00-19:00  自助晚餐
                <w:br/>
                18:30-22:00  停靠忠县，赠送【烽烟三国】大型山水实景演艺（受气候、航行等因素影响，该赠送节目以船舶当日计划安排为准，如因停演或其它特殊因素无法观看，则取消安排，无费用可退）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三峡之巅、神女溪
                <w:br/>
              </w:t>
            </w:r>
          </w:p>
          <w:p>
            <w:pPr>
              <w:pStyle w:val="indent"/>
            </w:pPr>
            <w:r>
              <w:rPr>
                <w:rFonts w:ascii="微软雅黑" w:hAnsi="微软雅黑" w:eastAsia="微软雅黑" w:cs="微软雅黑"/>
                <w:color w:val="000000"/>
                <w:sz w:val="20"/>
                <w:szCs w:val="20"/>
              </w:rPr>
              <w:t xml:space="preserve">
                06:30-07:00  游轮早咖啡/早茶/太极晨练
                <w:br/>
                07:00-08:00  自助早餐
                <w:br/>
                08:30-12:00  宾客上岸游览【三峡之巅】三峡之巅景区全程10千米，游览景点17处，包括天音神道、丹青崖、青云梯、彩云台等。 登临三峡之巅，可将八千米长的瞿塘峡尽收眼底。瞿塘峡是长江三峡中最短的一个，也是最为雄伟险峻的一个。两岸断崖壁立，高数百丈，峡中江水波涛汹涌、奔腾呼啸。
                <w:br/>
                12：00-12:30游轮经过【瞿塘峡】，亲身感受“夔门天下雄”的磅礴气势
                <w:br/>
                12:30-13:30  自助午餐
                <w:br/>
                14:00-14:30  游轮经过【巫峡】，欣赏秀丽巫峡风光。
                <w:br/>
                14:30-17:30  换船游览【神女溪】又称为“美女溪”，峰峦叠翠，云遮雾绕，江流曲似九回肠。多处“山重水复疑无路，柳暗花明又一村”，巫山十二峰之翠屏、飞凤、起云、上升、净坛五峰，棋布溪水两岸。。
                <w:br/>
                18:30-19:30  自助晚餐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离船—三峡大坝-送团
                <w:br/>
              </w:t>
            </w:r>
          </w:p>
          <w:p>
            <w:pPr>
              <w:pStyle w:val="indent"/>
            </w:pPr>
            <w:r>
              <w:rPr>
                <w:rFonts w:ascii="微软雅黑" w:hAnsi="微软雅黑" w:eastAsia="微软雅黑" w:cs="微软雅黑"/>
                <w:color w:val="000000"/>
                <w:sz w:val="20"/>
                <w:szCs w:val="20"/>
              </w:rPr>
              <w:t xml:space="preserve">
                07:00-08:00  自助早餐；办理退房手续！
                <w:br/>
                08:00-12:30  宜昌茅坪码头离船（含上行缆车），上岸游览【三峡大坝】不含景区电瓶车10元/人，自行考虑是否乘坐）。三峡大坝是当今世界上最大的水利发电工程。游览完三峡大坝之后，游客乘坐大巴车（游船公司赠送项目）前往宜昌市区三峡游客中心（约13:30）散团。我社安排工作人员从散团点将客人送至宜昌东站，乘车返回温馨的家！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2、【用餐】：含4早5正餐，游客因自身原因放弃用餐，不再另退费用。
                <w:br/>
                3、【住宿】：涉外豪华游船：长江贰号游船基础楼层阳台双人标准间，每人一床位。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2025-08-23T05:51:33+08:00</dcterms:created>
  <dcterms:modified xsi:type="dcterms:W3CDTF">2025-08-23T05:51:33+08:00</dcterms:modified>
</cp:coreProperties>
</file>

<file path=docProps/custom.xml><?xml version="1.0" encoding="utf-8"?>
<Properties xmlns="http://schemas.openxmlformats.org/officeDocument/2006/custom-properties" xmlns:vt="http://schemas.openxmlformats.org/officeDocument/2006/docPropsVTypes"/>
</file>