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【屏踪仙境】恩施大峡谷云龙河地缝、建始地心谷、土家女儿城 仙山贡水、屏山大峡谷、西兰卡普 双动5日游行程单</w:t>
      </w:r>
    </w:p>
    <w:p>
      <w:pPr>
        <w:jc w:val="center"/>
        <w:spacing w:after="100"/>
      </w:pPr>
      <w:r>
        <w:rPr>
          <w:rFonts w:ascii="微软雅黑" w:hAnsi="微软雅黑" w:eastAsia="微软雅黑" w:cs="微软雅黑"/>
          <w:sz w:val="20"/>
          <w:szCs w:val="20"/>
        </w:rPr>
        <w:t xml:space="preserve">【收客前来电询位】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THB2024333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
                <w:br/>
                恩施大峡谷云龙地缝AAAAA---世界上唯一一条河流左右两岸地质年代不一样，是地球最美丽的伤痕。
                <w:br/>
                建始地心谷AAAA----“人类起源地”“施南第一佳要”景区全程悬空栈道
                <w:br/>
                屏山大峡谷AAAA----“山清水秀，幽深峡谷、恍如世外桃源，被称为“中国仙本那”
                <w:br/>
                仙山贡水AAAA-----包含文澜桥 墨达楼等土家特色建筑，首个城市网红景点
                <w:br/>
                土家女儿城AAAA------中国第八大人造古镇，世间男子不二心，天下女儿第一城；
                <w:br/>
                花硒谷生态康养小镇--中国生态康养旅居新标杆，避暑康养首选之地！
                <w:br/>
                西兰卡普--土家稀奇哥的歌声，您将欣赏到非物质文化遗产板凳龙等民间传统文化以及民族盛装走秀
                <w:br/>
                ★贴心服务：1.五星导游管家式服务，老司机上线，出行无忧，吃喝不愁； 
                <w:br/>
                2.VIP空调旅游巴士，宽敞空间亲密不亲触；  
                <w:br/>
                3.专车接送，随到随走，不等待；
                <w:br/>
                ★舒适住宿：精选酒店，每晚好梦,特别升级一晚花硒谷高端康养度假酒店，助您每晚好梦；
                <w:br/>
                ★优质体验：玩五A景区，吃土家大餐，享星级服务，做五星游客，爱上恩施！ 
                <w:br/>
                ★五星美食：全程特色餐，吃遍恩施知名美食。
                <w:br/>
                ★超值赠送：赠送土家摔碗酒体验土家人的热迈豪情、苗家吊锅宴 、苗乡宴。
                <w:br/>
                赠送女儿城【赶场相亲】情景剧。
                <w:br/>
                赠送仙山贡水【音乐喷泉】。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出发前往恩施-入住酒店休息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温馨提示：
                <w:br/>
                抵达恩施前，我们的工作人员会以短信或者电话通知您接站的具体地址，请保持您的手机畅通。到站后因游客陆续抵达，可能会有稍许等候，出站口仅提供临时停靠，需步行至集合点上车！如遇航班延误，您可以提前告知接站人员，尽量避免出现抵达后误接或者其他延误您行程的情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恩施大峡谷地缝-女儿城-西兰卡普
                <w:br/>
              </w:t>
            </w:r>
          </w:p>
          <w:p>
            <w:pPr>
              <w:pStyle w:val="indent"/>
            </w:pPr>
            <w:r>
              <w:rPr>
                <w:rFonts w:ascii="微软雅黑" w:hAnsi="微软雅黑" w:eastAsia="微软雅黑" w:cs="微软雅黑"/>
                <w:color w:val="000000"/>
                <w:sz w:val="20"/>
                <w:szCs w:val="20"/>
              </w:rPr>
              <w:t xml:space="preserve">
                早餐后前往灵秀湖北十大旅游名片之一的【恩施大峡谷】，然后乘坐景区交通车进入景区游览恩施大峡谷第一大景点——【云龙河地缝】（游览时间约 1.5  小时），地缝位于恩施大峡谷山脚，全长近 20公里，最深处近 100 米，地缝两侧绝壁陡峭，一道道瀑布飞泻直下，水质清澈见底，在正午阳光下呈现出一弯弯彩虹，斑斑阳光洒入缝中，以险、俊、奇、幽的自然景象展现在人们眼前。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后乘车前往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如周一休息不退费）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中餐后乘车前往宣恩【仙山贡水】被誉为恩施的洪崖洞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游览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桥下部为钢混结构，上部为全木质结构。整座桥采用了中国南方特有的穿斗式组合结构。风雨桥桥长80米，宽10米，高约26米。宣恩是中华诗词之县，所以在风雨桥的22对桥柱上都挂着这样的抱柱式楹联，黑底金字红印章，十分大气美观。桥的南北两面是砖石结构的门楼，门楼北侧外立着这对座式麒麟，在南侧还立着一对走式独角兽，它们都是古时的神兽，共同守护着风雨桥。
                <w:br/>
                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特产超市-地心谷-花硒谷康养小镇
                <w:br/>
              </w:t>
            </w:r>
          </w:p>
          <w:p>
            <w:pPr>
              <w:pStyle w:val="indent"/>
            </w:pPr>
            <w:r>
              <w:rPr>
                <w:rFonts w:ascii="微软雅黑" w:hAnsi="微软雅黑" w:eastAsia="微软雅黑" w:cs="微软雅黑"/>
                <w:color w:val="000000"/>
                <w:sz w:val="20"/>
                <w:szCs w:val="20"/>
              </w:rPr>
              <w:t xml:space="preserve">
                早餐后前往【硒港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后前往【恩施地心谷】（游览不低于 2 小时），景区享有“世界第一古人，中国第一古河，巴楚第一古道，施南第一佳要”的美誉，峡谷地貌奇特，基本保持着与世隔绝，一尘不染的原生态气息。景区由问心谷、洗心谷、舒心谷三段幽谷组成，沿途 200 多个景点，山石、河流、鸟鸣交汇成一曲美丽动听的音乐。走进地心谷，穿行在历史的厚重与现实的旖旎山水风光之中，漫步幽谷，远离尘嚣，胜过人间仙境。
                <w:br/>
                后前往【花硒谷康养小镇】地处神秘北纬 30 度、海拔 1200 米，森林覆盖率达到 85%，负氧离子含量达到 60000 个/cm³，空气质量全年优良率 93%，所处的恩施是中国最年轻、湖北唯一一个少数民族自治州，这里被《中国国家地理》评选为“中国最美的地方”，被美国 CNN 评选为“中国最美仙境”，享有世界硒都、天然氧吧、鄂西林海、华中药库之美誉。【夜影灯光秀+篝火晚会】，由花硒谷斥重金打造，为恩施第一家夜秀景区，五彩缤纷的灯光交相辉映，令人沉醉不已，特效、音乐、色彩、灯光在夜空中完美融合，当夜幕降临，灯光骤然点亮，无数光影汇集成五光十色的画卷，动人的音乐和炫彩的灯光让人宛若置身仙境。一场流光溢彩、如真似幻、极致浪漫而又唯美十足的视觉饕餮盛宴为游客精彩呈现，定格最美的瞬间。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花硒谷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早餐后根据与导游约定时间集合,前往【花硒谷达仁堂】，公司斥巨资打造了 1.5 万方大健康管理中心，也是我们花硒谷康养疗养的核心组成部分。二楼的预检中心和理疗中心，拥有几十种上百台现代高科技理疗设备和 几十种传统中医养生设施设备，把影响身体健康的因素控制在萌芽，实现治未病、未病先防之目的，平静的环境中，轻柔的音乐在耳畔回荡，能感受到身体的每一寸肌肤都在放松。淡淡的香气扑鼻而来，让人心旷神怡。此时闭上双眼，好好感受身体的舒展，让压力随着呼吸缓缓释放。
                <w:br/>
                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商务标准酒店，全程双人标间（一人一天一床位，酒店不提供三人间，若产生单男单女单房差自理）；若一大带一小报名，应该补房差，游客入住酒店时，酒店均需收取一定押金（按照酒店不同标准，每人100-300元不等）
                <w:br/>
                3、用餐：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以上未含自费项目，必须自费套餐499元/人；
                <w:br/>
                2.	不含全程单房差。
                <w:br/>
                3.	自愿消费项目：恩施大峡谷云龙河地缝小蛮腰观光垂直电梯30元/人自愿自理、地心谷玻璃桥70元/人、空中魔毯25元/人、上行电梯35元/人，屏山悬浮拍照船20-50元/人，仙山贡水花船180元/人、竹筏90元/人。
                <w:br/>
                4.	个人意外保险建议游客自行购买；
                <w:br/>
                5.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br/>
                7.	儿童报价包含以外产生的其他费用需游客自理；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3、本行程不提供导游服务，师傅兼向导提供简单介绍，因山路开车师傅较辛苦故不进景区；备注：10人以上有导游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◆报名时请提供客人准确的身份证复印件。   
                <w:br/>
                ◆【参团限制】疾病患者（传染性病、心脑血管病、呼吸系统病、精神病、严重贫血和低血糖等）、孕妇及行动不便的、大中型手术的恢复期的、75周岁以的老人谢绝报名。 
                <w:br/>
                ◆以上行程中所示游览景点时间为参考时间，具体游览时间以当天天气情况安排为准
                <w:br/>
                ◆实名制火车票一旦出票，如产生退票，需本人持火车票自行去火车站退票！
                <w:br/>
                1、在不减少景点的情况下，行程中景点游览顺序可以根据具体情况调整，如遇人力不可抗拒因素造成的行程延迟、景点不能如期游览等情况，我社可根据实际情况对行程做合理调整，只负责退还未游览景点门票，不承担由此造成的损失。
                <w:br/>
                2、该线路属于健身游，需要走路爬山，请穿旅游鞋及平底鞋，走路不看景，看景不走路，拍照不要站在危险位子。
                <w:br/>
                3、旅游接待质量以客人在当地所签的意见单为准，请客人认真填写意见反馈单。 
                <w:br/>
                4、行程期间注意人身安全，妥善保管好行李物品，若自己原因造成财产损失旅行社配合协助追讨，但不承担责任 
                <w:br/>
                5、携带好常用药品及日常用品，酒店均配备有一次性洗漱用品，但毛巾、牙刷最好自带，晕车的客人请备晕车药。 
                <w:br/>
                6、此线路70周岁以上和18周岁以下出行需要有家属陪同。
                <w:br/>
                7、景区实名制购票，导游购票需出示游客身份证原件，游客凭本人有效身份证+景区门票入园。
                <w:br/>
                特别说明： 
                <w:br/>
                	1、为确保顺利接站，请游客出发前主动联系接团导游或地接社工作人员，解除电话呼入限制或来电拒绝设置，避免导游或接站工作人员无法联系上游客；
                <w:br/>
                 2、本产品汽车座位不指定，我们只保证1人1座位，按尊老爱幼、晕车靠前的原则乘坐，若出现争抢座位，服从导游安排。本行程中汽车在运行途中停靠休息站点，内有商品出售的，不属于购物店；行程中游客自行购买的商品，旅行社和导游不帮助鉴别真假，不协助退换，非旅行社行为，不接受任何投诉；
                <w:br/>
                3、自选景区，游客不参加的，在导游指定的区域自由活动，按导游规定的时间和地点集合；行程内必消项目必须参加。行程中所写时间，均为预估时间而非合同时间，会遇不确定因素导致时间增减，均属正常；如遇人力不可抗因素导致无法按约定行程游览，行程变更后增加或减少的费用按实际发生的费用结算，神农架为景区套票，放弃游览单个景区不退票。如遇国家政策性调整门票、交通价格等，按调整后的实际价格结算。本线路价格为团队行程综合旅游报价，节假日景区临时政策性优惠，本团游客均不再重复享受，出游过程中，如产生需退费情况，以退费项目旅行社已经确定退费金额为准，或按折扣价为依据退差价，均不以挂牌价为准；赠送项目因不可抗因素导致不能赠送的，费用不退；游览大峡谷七星寨景区必须乘坐上行索道；
                <w:br/>
                4、已包含的正餐为团餐而非点菜，同桌可能来自全国各地，只能按大众口味做菜，可能有不合口味的情况，敬请谅解；餐座位以导游安排为准，可能出现同行者分开餐座的情况属正常情况。酒店早餐均属免费赠送，不吃或其它原因导致未用餐的，不退费；无住宿的次日不提供早餐； 
                <w:br/>
                5、沿线住宿硬件和软件条件有限，不能以大城市标准衡量，山区此类情况属正常；为提倡绿色环保，建议自备洗漱用品；行程中酒店标准，仅指旅行社行业内部评称；同等级酒店的设施因地区不同而有较大差距，遇特殊无法抗拒原因可能变更住宿地点，敬请谅解。
                <w:br/>
                6、游览中不允许擅自离团（自由活动除外），中途离团视同违约，按照合同总金额的20%赔付旅行社，由此造成未参加行程内景点、用餐、房、车等费用不退，旅行社亦不承担游客离团时发生意外的责任。出团通知最晚于出团前1天发送，若能提前确定，我们将会第一时间通知您。请配合导游如实填写当地的意见单，对旅行社及导游的服务质量做一个客观、公正的评价，填写内容将作为本次旅游服务质量认定书，不填写或虚假填写我社将不接受投诉。
                <w:br/>
                7、行程中包含服务项目，24小时以内游客临时决定不参与的，视为自动放弃，费用不退；属于景区套票不参与部分的，不退费；
                <w:br/>
                8、行程中遇到问题或对安排存在异议，须当时提出，导游现场协调解决，当未当场提出，视为已认同安排。参团游客不得以达到个人目的，煽动、串通、干扰和阻挠正常行程，若出现此类情况，旅行社有权视为游客自动放弃行程且不退费，情况特别严重的，移交当地旅游执法部门或司法机关处理。
                <w:br/>
                9、未满18周岁、65周岁以上老年人预订出游，须成人陪同或签订《特殊人群参团告诉及免责承诺书》。
                <w:br/>
                10、请您仔细阅读本行程，根据自身条件决定是否选择报名，出游过程中，如因身体健康等自身原因需放弃部分行程的，或游客要求放弃部分住宿、交通的，均视为自愿放弃，已发生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含旅行社责任险（强烈建议游客购买旅游意外险）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1、您的团费可能因报名时间、报名方式、支付方式、出发地、大交通方式等因素的不同而与其他团友团费有所不同。 2、请游客带好有效二代身份证原件，16周岁以上需带好身份证，16周岁以下儿童带好有效户口本原件。 3、火车票按规定票面乘车站开车前48小时以上的，退票时收取票价5%的退票费；开车前24小时以上、不足48小时的，退票时收取票价10%的退票费；开车前不足24小时的，退票时收取票价20%退票费。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7、服务意见：请每位游客务必在当地如实填写《游客意见反馈书》，恕不受理因游客虚填或不填而产生的服务质量后续争议，有效投诉时间为团队返回出发地起30天内有效。 8、此报价为综合报价，老年人、儿童及其他特殊人群，请在当地导游购票前，主动向导游出示有效身份证件！  9、行程中全程不安排购物商，凡公共场所的商店请游客谨慎购物，以上行为属个人行为，旅行社不承担因此造成的任何责任。（备注：大峡谷花枝茶属于当地政府支持的农村合作社，不属于购物场所，游客可自由选择）。 10、为了游客的人身、财产安全，游客在旅游活动当中不得擅自离团，如因个人行为造成人身损害、财产损失，旅行社不承担因此造成的任何责任。 11、旅行社安排的旅游用房为酒店双人标间，报价包含一人一床位，若出现单男单女，请拼房或加床，若酒店没有加床服务或团队无其他团友拼房，游客可另补房差。因酒店占床位含早餐，不占床或退房差的游客早餐不含，早餐费用根据酒店公示价自理。 12、高铁、动车儿童票需严格按照铁路儿童年龄参考标准执行，6岁以下免票、6-14周岁优惠票、14周岁以上全票，如由于游客虚报或自身情况导致年龄超出范围，后果自负，车票差价自理。 13、恩施景区天气多变，请注意保暖，游览时尽可能穿轻便衣物，以便随时添减衣服，女士不要穿高跟鞋、裙子，出游时尽量穿休闲防滑鞋，恩施大峡谷徒步时间较长，可提前准备一些食品补充能量；在林间行进要戴好帽子,穿长袖衣和长裤并束紧袖口裤脚,穿长靴,这样可以防止被毒虫和蛇咬伤。 14、在游览过程中必须听从该团导游安排，不能去的景区小道一定不能去，一定要听从导游安排；在游览过程中不要狩猎、野外用火、采集标本、遗弃垃圾等需要游客配合入乡随俗。 15、若在山里遇上暴风雨,首先要认清方向,找一处较开阔的坪子,既不致迷途也可避开雷击。16、抵达景区游览前，紧记导游交代的集中地点、时间、所乘游览用车车号。万一脱团，请于集中地点等候导游返回寻找。在游览过程中跟随导游的引导，切勿自行活动，以防意外发生。（请保留全陪和导游联系方式） 17、夜间或自由活动时间自行外出，请告知全陪导游或团友，应特别注意安全。 18、每次退房前请游客检查好所携带的行李物品，特别是身份证件和贵重财物。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2025-07-26T09:08:05+08:00</dcterms:created>
  <dcterms:modified xsi:type="dcterms:W3CDTF">2025-07-26T09:08:05+08:00</dcterms:modified>
</cp:coreProperties>
</file>

<file path=docProps/custom.xml><?xml version="1.0" encoding="utf-8"?>
<Properties xmlns="http://schemas.openxmlformats.org/officeDocument/2006/custom-properties" xmlns:vt="http://schemas.openxmlformats.org/officeDocument/2006/docPropsVTypes"/>
</file>