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&lt;赏樱· 秦淮 玄武湖+鸡鸣寺路赏樱+颐和路民国风情街+夫子庙·秦淮风光带+中山陵+阅江楼 南京赏花休闲纯玩二日&gt;行程单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00117101346910u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※玄武湖、最美鸡鸣寺路赏樱，打卡颐和路民国公馆区；
                <w:br/>
                <w:br/>
                ※登阅江楼看滚滚长江，远观南京长江大桥；
                <w:br/>
                <w:br/>
                ※夜游夫子庙·秦淮风光带，逛秦淮·戏院里；
                <w:br/>
                <w:br/>
                ※纯玩0购物，全程无必消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※玄武湖、最美鸡鸣寺路赏樱，打卡颐和路民国公馆区；
                <w:br/>
                <w:br/>
                ※登阅江楼看滚滚长江，远观南京长江大桥；
                <w:br/>
                <w:br/>
                ※夜游夫子庙·秦淮风光带，逛秦淮·戏院里；
                <w:br/>
                <w:br/>
                ※纯玩0购物，全程无必消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苏州-南京
                <w:br/>
              </w:t>
            </w:r>
          </w:p>
          <w:p>
            <w:pPr>
              <w:pStyle w:val="indent"/>
            </w:pPr>
            <w:r>
              <w:rPr>
                <w:rFonts w:ascii="微软雅黑" w:hAnsi="微软雅黑" w:eastAsia="微软雅黑" w:cs="微软雅黑"/>
                <w:color w:val="000000"/>
                <w:sz w:val="20"/>
                <w:szCs w:val="20"/>
              </w:rPr>
              <w:t xml:space="preserve">
                早上指定地点集合乘车赴古都南京，抵达后前往【鸡鸣寺路】赏樱（赠送游览，不含鸡鸣寺门票，如需参观请自理），从鸡鸣寺到和平门一线有一段颇为美妙的樱花路，路两旁都是樱花，再衬托古雅的鸡鸣寺，显得格外有韵味。
                <w:br/>
                <w:br/>
                后游览【玄武湖】（赠送游览），位于江苏省南京市玄武区，东枕紫金山、西靠明城墙、北邻南京站、南倚覆舟山，是江南地区最大的城内公园，也是中国最大的皇家园林湖泊、仅存的江南皇家园林，被誉为“金陵明珠”，又称后湖、北湖。
                <w:br/>
                <w:br/>
                后前往【颐和路民国风情街】（赠送游览，不含小馆门票，如需参观请自理），颐和路位于南京市鼓楼区，西南至东北走向，西南到西康路、天竺路，东北到江苏路圆环，与山西路、江苏路、宁海路、珞珈路以及四卫头交汇，中间与琅琊路、牯岭路交汇，道路周边即是南京颐和路民国公馆区，是中国拥有民国公馆最多的地区，被誉为“民国建筑博物馆”。
                <w:br/>
                <w:br/>
                傍晚前往【夫子庙--秦淮风光带】（赠送游览），夫子庙被誉为秦淮名胜而成为古都南京的特色景观区，在六朝至明清时期，世家大族多聚于附近，故有“六朝金粉”之说，是中国最大的传统古街市，与上海城隍庙、苏州玄妙观和北京天桥为中国四大闹市，也是中国著名的开放式国家AAAAA级旅游景区和国际旅游胜地。【秦淮·戏院里】位于秦淮河畔的夫子庙贡院街，毗邻中国科举博物馆。其设计理念出自明代《上元灯彩图》，根据古画生动描绘南京民众在夫子庙步行街买花灯、逛闹市、看大戏等热闹场景，在秦淮河景区再现了民众观灯逛市的欢腾盛况。赏秦淮夜景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南京-苏州
                <w:br/>
              </w:t>
            </w:r>
          </w:p>
          <w:p>
            <w:pPr>
              <w:pStyle w:val="indent"/>
            </w:pPr>
            <w:r>
              <w:rPr>
                <w:rFonts w:ascii="微软雅黑" w:hAnsi="微软雅黑" w:eastAsia="微软雅黑" w:cs="微软雅黑"/>
                <w:color w:val="000000"/>
                <w:sz w:val="20"/>
                <w:szCs w:val="20"/>
              </w:rPr>
              <w:t xml:space="preserve">
                早餐馆后游览伟大的革命先行者孙中山先生的陵墓—【中山陵】（免费，周一闭馆，游览约1.5小时，实名提前预约如无票则更改为其他免费景点）博爱坊、墓道、陵门、碑亭、祭堂、陵墓等，陵墓气势恢宏，寓意深刻，被誉为“中国近代史上第一陵”。
                <w:br/>
                <w:br/>
                后前往游览素有江南四大名楼之一【阅江楼】（门票挂牌价40元/人已含，游览约1.5小时）位于狮子山巅，屹立在长江畔，登阅江楼可 360 度观赏南京全景，感受万里长江的滚滚气势，远眺南京长江大桥；后参观世界现存规模最大、最长、保存原真性最好的古代城垣南京明城墙，主要参观仪凤门—挹江门段，游走在 600年前的城墙上，仿佛历史就在身边。
                <w:br/>
                <w:br/>
                后适时结束游览，乘车返回苏州。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1、交通：空调旅游车（按实际人数提供） 
                <w:br/>
                <w:br/>
                2、住宿：商务酒店含早（单人住宿需补房差100元/人）
                <w:br/>
                <w:br/>
                3、门票：景点首道大门票 
                <w:br/>
                <w:br/>
                4、导服：优秀导游陪同服务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1、行程不含的餐，敬请自理，导游可协助安排
                <w:br/>
                <w:br/>
                2、建议购买旅游人身意外保险
                <w:br/>
                <w:br/>
                3、除景点第一大门票外的二次消费（如景交、索道、娱乐项目、请香等），请游客自愿选择，旅行社及导游不参与。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5、本产品为旅行社综合打包 产品，任何证件所有年龄段不再额外享受优惠！！！
                <w:br/>
                6、旅行社所用车辆均为空调车，所有座位价格一致，不存在座位次序先后的差别问题；出团前旅行社将按照游客人数多少合理调整所用车辆类型（大小）。
                <w:br/>
                7、团队住宿多为双人标间，如产生三人间尽量安排拼房或补房差；若产生单男或单女，团队中无人可拼房,须自行补足单房差（旅行社不能保证拼房成功)旅行社有权对旅游过程中的住宿顺序进行互换。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w:br/>
                10、周边地区上车点均需乘坐区间接送车，需统一接至集中点，再下车换乘专线旅游车，接送车不对号入座，详细信息出发前晚20:00左右导游会具体通知
                <w:br/>
                <w:br/>
                11、★★★此散客班线路，游客回程需抵苏州盘胥路之后，我司统一安排回程班车：
                <w:br/>
                <w:br/>
                外围县市回程班车时间：
                <w:br/>
                <w:br/>
                晚上6：30、7：30、8:30，如遇要求提前送回不在我社考虑范围，敬请游客谅解及配合，谢谢！！
                <w:br/>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2025-04-26T14:32:11+08:00</dcterms:created>
  <dcterms:modified xsi:type="dcterms:W3CDTF">2025-04-26T14:32:11+08:00</dcterms:modified>
</cp:coreProperties>
</file>

<file path=docProps/custom.xml><?xml version="1.0" encoding="utf-8"?>
<Properties xmlns="http://schemas.openxmlformats.org/officeDocument/2006/custom-properties" xmlns:vt="http://schemas.openxmlformats.org/officeDocument/2006/docPropsVTypes"/>
</file>