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【纯真年代】成都、熊猫乐园、松潘古城、九寨沟、藏家家访、黄龙风景区 纯玩 双卧 8 日游&amp;双动 6 日&amp;双飞6日游行程单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TSC8500244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1.精华美景：童话世界-九寨沟、人间瑶池-黄龙，熊猫乐游，精华景点一网打尽；
                <w:br/>
                2.藏式风情：品高原酥油茶、藏式青稞酒，赠藏家欢乐颂+藏式土火锅;
                <w:br/>
                3.品质纯玩：纯玩 0 贩物，保证丌迚贩物店；
                <w:br/>
                4.舒心安排：2 晚九寨沟口优选住宿，更多时间更多游玩；
                <w:br/>
                4.品质住宿：精选当地网评 4 钻轻奢酒店，好眠好梦；
                <w:br/>
                5.尊享座驾：行程免贶升级陆地保姆车；
                <w:br/>
                6.嗨玩成都：成都一天留白，宽窄，锦鲤，春熙路，太古里，喝茶，逛街等，放飞自我；
                <w:br/>
                7.精选导游：与业讲解，热心服务，贴心关怀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天数 行程 住宿 早餐 中餐 晚</w:t>
            </w:r>
          </w:p>
          <w:p>
            <w:pPr>
              <w:jc w:val="center"/>
            </w:pPr>
            <w:r>
              <w:pict>
                <v:shape type="#_x0000_t75" style="width:450pt; height:243.0747922437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出发-前往成都
                <w:br/>
              </w:t>
            </w:r>
          </w:p>
          <w:p>
            <w:pPr>
              <w:pStyle w:val="indent"/>
            </w:pPr>
            <w:r>
              <w:rPr>
                <w:rFonts w:ascii="微软雅黑" w:hAnsi="微软雅黑" w:eastAsia="微软雅黑" w:cs="微软雅黑"/>
                <w:color w:val="000000"/>
                <w:sz w:val="20"/>
                <w:szCs w:val="20"/>
              </w:rPr>
              <w:t xml:space="preserve">
                各位贵宾乘坐火车前往天府之国—成都，沿途欣赏祖国的美丽风光。
                <w:br/>
                【选择动车或飞机的客人，推迟一天出发】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抵达成都
                <w:br/>
              </w:t>
            </w:r>
          </w:p>
          <w:p>
            <w:pPr>
              <w:pStyle w:val="indent"/>
            </w:pPr>
            <w:r>
              <w:rPr>
                <w:rFonts w:ascii="微软雅黑" w:hAnsi="微软雅黑" w:eastAsia="微软雅黑" w:cs="微软雅黑"/>
                <w:color w:val="000000"/>
                <w:sz w:val="20"/>
                <w:szCs w:val="20"/>
              </w:rPr>
              <w:t xml:space="preserve">
                抵达成都后，专业人员接团，送往酒店，入住休息。
                <w:br/>
                【选择动车或飞机的客人，今日出发】
                <w:br/>
                温馨提示：
                <w:br/>
                1、我们的工作人员会提前一天联系您，请务必保持手机畅通，请各位游客携
                <w:br/>
                带本人身份证件。
                <w:br/>
                2、因抵达的时间和车次丌同，我社根据实际人数安排接站和接机车辆，如您
                <w:br/>
                提前戒延误抵达，请耐心等待。
                <w:br/>
                3、酒店一般 14：00 后可办理入住，离店时间为 12:00 之前。请携带现金戒
                <w:br/>
                其他银行卡以便用于支付酒店入住的押金，具体支付方式以酒店要求为准。
                <w:br/>
                离店时无特殊情况，正常退还，丌同酒店押金丌同。
                <w:br/>
                4、抵达较早的旅客，您可根据到达时间的早晚，自行前往市区景点自由活劢。
                <w:br/>
                （比如：宽窄巷子/锦里/人民公园/武侯祠/杜甫草堂祠等）。
                <w:br/>
                5、地接导游戒者接送师傅，会提前短信通知明天从成都出収时间（通知时间
                <w:br/>
                19：00-22：00，请您保持手机畅通，以免造成丌必要的麻烦）。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成都-熊猫乐园-松潘古城-九寨沟
                <w:br/>
              </w:t>
            </w:r>
          </w:p>
          <w:p>
            <w:pPr>
              <w:pStyle w:val="indent"/>
            </w:pPr>
            <w:r>
              <w:rPr>
                <w:rFonts w:ascii="微软雅黑" w:hAnsi="微软雅黑" w:eastAsia="微软雅黑" w:cs="微软雅黑"/>
                <w:color w:val="000000"/>
                <w:sz w:val="20"/>
                <w:szCs w:val="20"/>
              </w:rPr>
              <w:t xml:space="preserve">
                -------07:00  成都集合出发
                <w:br/>
                07:00-08:00  前往都江堰熊猫乐园【55公里，车程约1小时】
                <w:br/>
                08:30-10:30  游览【熊猫乐园】（游览约2小时）中国大熊猫保护研究中心都江堰基地 是世界唯一的大熊猫救护与疾病防控研究的专业机构，占地760亩。有大熊猫疾病防控研究区，救护隔离检疫区，康复训练区，公众教育区，办公区和自然景观区等7个功能区组成，可满足40多只大熊猫的救护，饲养管理需要。
                <w:br/>
                10:30-13:30  经都汶高速抵达汶川或者茂县使用午餐
                <w:br/>
                13:30-17:00  经茂县抵达车观松潘古城（不上城墙）古名松州，四川省历史名城，是历史上有名的边陲重镇，被称作“川西门户”，古为用兵之地。自今流传着文成公主进藏的传说。
                <w:br/>
                17:30-19:00  经川主寺抵达九寨沟沟口（360公里，车程约6小时）
                <w:br/>
                19:00-20:00  住宿沟口酒店，后参加走进藏家家访活动，品尝特色藏式铜鼎土火锅，体验藏族文化。
                <w:br/>
                （此项目为赠送，旅行社已提前安排，不参加不退费，不做等价交换，我社有权利更改藏家家访用餐时间）
                <w:br/>
                温馨提示：
                <w:br/>
                1、今日路途较远，出城堵车情况比较严重，需要提早出发，早餐视情况打包简餐。
                <w:br/>
                2、晚餐为酒店免费赠送晚餐，品质一般，不用不退，敬请谅解，不接受餐饮投诉，如对用餐有其它要求，请于导游沟通，自费自行安排。
                <w:br/>
                3、沿涂停留休息的站点和餐厅附近均可能会有购物店或农产品销售点，非我社安排，也不是我社能够控制，请不要误解。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游览九寨沟
                <w:br/>
              </w:t>
            </w:r>
          </w:p>
          <w:p>
            <w:pPr>
              <w:pStyle w:val="indent"/>
            </w:pPr>
            <w:r>
              <w:rPr>
                <w:rFonts w:ascii="微软雅黑" w:hAnsi="微软雅黑" w:eastAsia="微软雅黑" w:cs="微软雅黑"/>
                <w:color w:val="000000"/>
                <w:sz w:val="20"/>
                <w:szCs w:val="20"/>
              </w:rPr>
              <w:t xml:space="preserve">
                -------08:30  早餐后集合出发
                <w:br/>
                09:00-------  抵达九寨沟口，取门票，乘车逐一游览【九寨沟风景区】（观光车90元/人，必须自理）景观主要分布在长海、五彩池、诺日朗瀑布、树正群海、双龙海瀑布、扎如寺6个景点。细细体味“黄山归来不看山，九寨归来不看水”的意境。
                <w:br/>
                （因地质原因，九寨沟目前只开放部分景点，敬请谅解！）
                <w:br/>
                按导游约定时间集合后，入住酒店休息
                <w:br/>
                温馨提示：
                <w:br/>
                1、今日景区自由参观，午餐自理；
                <w:br/>
                晚餐为酒店免费赠送晚餐，品质一般，不用不退，敬请谅解，不接受餐饮投诉，如对用餐有其它要求，请于导游沟通，自费自行安排。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黄龙风景区
                <w:br/>
              </w:t>
            </w:r>
          </w:p>
          <w:p>
            <w:pPr>
              <w:pStyle w:val="indent"/>
            </w:pPr>
            <w:r>
              <w:rPr>
                <w:rFonts w:ascii="微软雅黑" w:hAnsi="微软雅黑" w:eastAsia="微软雅黑" w:cs="微软雅黑"/>
                <w:color w:val="000000"/>
                <w:sz w:val="20"/>
                <w:szCs w:val="20"/>
              </w:rPr>
              <w:t xml:space="preserve">
                -------07:30   早餐
                <w:br/>
                08:00-09:00   经过雪山梁隧道到达【黄龙风景区】（游览时间4小时）素有人间瑶池的美誉，沟内的数千个钙化彩池形态各异，流光泛彩，长达2500米的钙化硫是世界之最，沿途主要景点有洗身洞、金沙铺地、盆景池、黄龙洞、黄龙寺、石塔镇海、五彩池、转花玉池等，请量力而行。
                <w:br/>
                （可自费乘索道上行80/人,下行40/人）。
                <w:br/>
                12:30-13:30   川主寺午餐（特色餐）
                <w:br/>
                13:30-19:00   返回成都散团，前往酒店入住休息。
                <w:br/>
                温馨提示：
                <w:br/>
                针对我们的精心安排和导游服务工作中的不足，请留下您的宝贵意见；感谢各位贵宾对我们工作的支持和理解，我们希望有机会再次为您服务，如果您对这次四川之行感到满意，请不要吝啬介绍给您的亲朋好友，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自由活动（无车无导游）
                <w:br/>
                今天一天可自行安排，可以睡个懒觉。
                <w:br/>
                起床后可以去游览【宽窄巷子】，这里有很多的美食，火锅、串串（厕所串串：名字虽不雅，但因味道独特，吃货们也对这家串串赞不绝口）、糖油果子、菠萝饭、凉面、凉粉等。
                <w:br/>
                下午还可以去【人民公园鹤鸣茶舍】喝茶，感受老成都的茶文化，这里还有成都最佳体验之一的“掏耳朵”，体验真正的成都慢时光。
                <w:br/>
                一天留白，你可到宽窄，锦鲤，春熙路，太古里，喝茶，逛街等，自由活动；
                <w:br/>
                温馨提示：今日无车无导游，自由活动，请注意自身和财产安全；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送团-火车
                <w:br/>
              </w:t>
            </w:r>
          </w:p>
          <w:p>
            <w:pPr>
              <w:pStyle w:val="indent"/>
            </w:pPr>
            <w:r>
              <w:rPr>
                <w:rFonts w:ascii="微软雅黑" w:hAnsi="微软雅黑" w:eastAsia="微软雅黑" w:cs="微软雅黑"/>
                <w:color w:val="000000"/>
                <w:sz w:val="20"/>
                <w:szCs w:val="20"/>
              </w:rPr>
              <w:t xml:space="preserve">
                早餐后根据您的返程时间，安排送站，在此，我社全体服务人员预祝您旅途平安，期待您再次来四川！
                <w:br/>
                【选择动车或飞机的客人，今日抵达温馨的家】
                <w:br/>
                温馨提示：
                <w:br/>
                1、退房、返程前请仔细整理好自己的行李物品，请不要有所遗漏，增加您不必要的麻烦。酒店退房时间为中午12点
                <w:br/>
                2、送团时间：车队会在提前一天晚上，根据您的车次或航班通知接人时间。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抵达温馨的家
                <w:br/>
              </w:t>
            </w:r>
          </w:p>
          <w:p>
            <w:pPr>
              <w:pStyle w:val="indent"/>
            </w:pPr>
            <w:r>
              <w:rPr>
                <w:rFonts w:ascii="微软雅黑" w:hAnsi="微软雅黑" w:eastAsia="微软雅黑" w:cs="微软雅黑"/>
                <w:color w:val="000000"/>
                <w:sz w:val="20"/>
                <w:szCs w:val="20"/>
              </w:rPr>
              <w:t xml:space="preserve">
                抵达温馨的家，结束本次愉快的四川之行！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1、交通：报名时选择的往返大交通（特别说明：选择火车硬卧卧铺的客人不接受指定铺位，  
                <w:br/>
                尽量配合客人要求出票，报名即认可）；当地为空调旅游车。
                <w:br/>
                2、住宿：网评4钻酒店标间双床，每人一床位！当地不提供拼房/加床服务，单人补房差
                <w:br/>
                3、儿童：含往返大交通，当地旅游车位、导服、半价正餐；
                <w:br/>
                不占床、不含早餐、不含门票等
                <w:br/>
                4、用餐：5早4正餐，酒店提供早餐，正餐十人一桌，12菜一汤，若人数减少则按比例减少菜品和菜量（藏区条件有限，请不要以城市标准来衡量，晚餐为酒店组合消费8菜1汤，品质一般）（出行时间较早，早餐为打包早，敬请理解）。
                <w:br/>
                5、门票：含行程中所列游览景点首道大门票。
                <w:br/>
                6、导服：当地中文导游服务。
                <w:br/>
                7、保险：旅行社责任险。
                <w:br/>
                8、其他：如因行程原因出发时间较早，需打包早餐，请谅解。
                <w:br/>
                9、全程购物店：全程无购物店。行程中途经的很多场所，如景区、酒店、餐厅、机场、火车站等内部都设有购物性的商店，类均不属于旅行社安排，我社对其商品质量无法担保，请慎重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1、旅游意外保险及航空保险（强烈建议旅游者报名时自行购买）；
                <w:br/>
                2、行程中未标注的自费项目及活动：如景区内付费拍照、游乐设施等。
                <w:br/>
                3、行程中标注的酒店，因不占床儿童所产生的酒店早餐费用，须按酒店标注现付；在游客入住期间所产生的个人消费项目等。
                <w:br/>
                4、购物等个人消费以及因个人疏忽、违章或违法引起的经济损失或赔偿费用、私人消费所产生的个人费用等；
                <w:br/>
                5、如因游客滞留目的地所产生的费用由游客自行承担；因法律规定的不可抗力（如天灾战争罢工等原因）或航空公司航班延误或取消产生的额外用；
                <w:br/>
                6、不含小交通：九寨沟观光车90/人（必须自理），不含熊猫乐园电瓶车+耳麦30/人，不含黄龙索道上行80/人，下行40/人，不含九寨及黄龙景区保险10×2=20元/人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【特别提示】：
                <w:br/>
                1、此产品为旅行社协议打包价，全优免同价，任何优惠证件不在享受折扣；
                <w:br/>
                2、旅行社有权在不减少景点的情况下更改游览顺序。
                <w:br/>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2、依据本线路的特点，70岁以上家属陪同，报名时需提供适合本次旅游的《健康声明》及《旅行社免责书》！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（作为游客与旅行社旅游合同附件的重要内容，游客签订协议即为同意以下条款）
                <w:br/>
                【报价不含】：景区便民设施，交通保险、行程中约定的自理自费内容、酒水、个人消费、景区内索道、沿途小门票、行程中备注未含的餐及住宿等！请当地现付，备有说明除外。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【退团说明】: 游客报名后因故不能参加本次旅游，可在机票未出票前换人参团，在旅行社重新签订合同；如果确认退团，游客须承担大小交通损失费，出发前7天内要求退团，还须赔偿旅行社业务预订损失费。如出发前3天内退团，按照团款的90%损失费赔偿给旅行社；出发后如中途取消，所有团款不退。
                <w:br/>
                【购物和自费游览活动说明】：①部份景区内和沿途停留的站点附近均可能会有纪念品售卖点，法物流通处，红景天及御寒衣服等售卖点，沿途休息站（加水点，厕所）小卖部不属于购物店范围。当地居民贩卖纪念品、土特产，非我社提供服务，请谨慎购买，以免上当。
                <w:br/>
                【健康说明】：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75岁以上老人，不宜报名参加旅行社团。为了你的安全请勿隐瞒病情，你可另择其它线路(如隐瞒病情,后果自负)。
                <w:br/>
                【安全说明】：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物，贵重物品随身携带。②景区所在地区为藏羌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③沿途停车加水或上厕所等任何一个停留地点，请你上下车注意脚下、头顶及周边安全，不要在汽车道公路边崖边活动停留，沿途上厕所大部份都有当地人收费，请主动付费，不要与当地人发生无谓的争吵；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气候说明】：九寨沟为高山气候，要有足够的御寒衣物，需准备长袖衣裤、羊毛衫、夹克衫。即使是夏季也早晚凉、中午热，因此要注意保暖，特别预防感冒和上呼吸道感染。景区日照强，紫外线强。牟尼沟(黄龙)景区海拔4070-2800米,部分游客可能有轻微高原反应，请自备抗高原反应的药物或氧气。九寨沟口海拔约1900米，沟内海拔最高点长海3100米，大多数游客没有高原反应，请放心游玩。
                <w:br/>
                【特别约定说明】：①行程中发生纠纷，旅游者不得以拒绝登（下）车（机、船）、入住酒店等行为拖延行程或者脱团，否则，除承担给旅行社造成的实际损失外，还要承担旅游费用20-30%的违约金。②游客投诉以在九寨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请仔细阅读以上行程及服务标准说明，同意并保证遵守旅行社安排。如产生合同纠纷或人身意外事故，按《中华人民共和国合同法》、《中华人民共和国旅游法》、《道路交通法》、《保险赔偿条例》裁定。此行程作为旅游合同附页与旅游合同同等法律效力。
                <w:br/>
                【温馨提示】
                <w:br/>
                1、购物：景区内和沿途停留的站点及餐厅均可能会有纪念品、当地土特产售卖点，御寒衣服等售卖点、高原缓冲区，沿途休息站（加水点，厕所）小卖部不属于购物店范围。当地居民贩卖纪念品、土特产、手工艺品，非我社提供服务，请不要误解，请谨慎购买！
                <w:br/>
                2、如若你对此次行程有任何异议，请告诉我们，我们会在第一时间根据你反馈的情况落实调查并及时处理并请您为导游如实填写【质量跟踪表】以便于我们得到您真实意见的反馈。我们将以此作为旅游服务质量标准依据。并以多数游客填写的《旅行社服 务质量跟踪调查表》作为旅游服务质量评定标准。如果游客在完团后提出与其填写《旅行社服务质量跟踪调查表》意见不符的投诉，我社将不予处理。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2、机票：出票成功后，无法更换/改签/退票！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2024-11-02T10:31:00+08:00</dcterms:created>
  <dcterms:modified xsi:type="dcterms:W3CDTF">2024-11-02T10:31:00+08:00</dcterms:modified>
</cp:coreProperties>
</file>

<file path=docProps/custom.xml><?xml version="1.0" encoding="utf-8"?>
<Properties xmlns="http://schemas.openxmlformats.org/officeDocument/2006/custom-properties" xmlns:vt="http://schemas.openxmlformats.org/officeDocument/2006/docPropsVTypes"/>
</file>