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2024年（常规版）“美维凯蒂/凯娜/凯珍/凯悦” 宜昌+三峡+重庆 上水 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赠送重庆市内游，美式管理服务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TSX5160031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1、【超值赠送】赠送重庆市内游！
                <w:br/>
                2、【尊享旅行】纯玩经典行程，尊享奢华服务！
                <w:br/>
                3、【美维系列】游船舰队，由美国维多利亚游船公司提供美式管理和服务，长江唯一美商经营管理之旅游船队，一流服务理念，使其成为长江三峡豪华游船中的佼佼者。迄今为止，已有超过200万人 选乘美国维多利亚系列游船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尊享高端奢华服务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苏州—宜昌—登船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<w:br/>
                工作人员接团后，协助客人办理乘坐游轮巴士手续！
                <w:br/>
                <w:br/>
                宾客乘坐游船公司专门安排的"游轮巴士"，前往游船码头！
                <w:br/>
                <w:br/>
                办理登船入住手续，开启美丽的三峡游轮之旅。
                <w:br/>
                <w:br/>
                约21:00晚上游船说明会，介绍接下来游船的行程安排（具体时间，以广播通知为准）！
                <w:br/>
                <w:br/>
                温馨提示：
                <w:br/>
                <w:br/>
                1、去程如遇车票紧张或无票的情况下，可能出现中转，但保证不影响行程；
                <w:br/>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涉外豪华游船阳台双人标准间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三峡大坝-三峡人家（自选）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06:30-07:00免费早茶、早咖啡、精美茶点，太极拳晨练，您可欣赏秀美的西陵峡风光。
                <w:br/>
                07:00-08:30 早餐。
                <w:br/>
                07:30-11:45宾客船上自由活动！游船视实际情况选择安排自费景点——三峡人家-龙津溪景区或屈原故里（二选一，参考费用：295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游览结束后，返回游船！
                <w:br/>
                12:30-13:30 午餐
                <w:br/>
                13:45-14:30游船视实际情况选择安排自费项目——升船机（参考费用：320元/人，自理景点，自愿选择，非必选或者必安排项目）！换船过世界上最大的“三峡垂直升船机”。体验乘坐提升113米（40层楼高）”升船电梯”过三峡大坝的震撼感受，领略“高峡出平湖，当惊世界殊”的壮丽画卷。
                <w:br/>
                14:30-17:00根据船方安排适时上岸游览【三峡大坝】（不含景区电瓶车20元/人，自行考虑是否乘坐）。三峡大坝是当今世界上最大的水利发电工程：登坛子岭俯瞰大坝全景，高峡平湖观景区，泄洪观景区等。。游览结束后返回游轮。
                <w:br/>
                17:00-18:00船上观赏西陵峡
                <w:br/>
                18:15-20:30 晚餐及船长欢迎酒会
                <w:br/>
                20:30       文艺表演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涉外豪华游船阳台双人标准间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巫峡—神农溪—瞿塘峡—白帝城（自选）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06:30-07:00免费早茶、早咖啡、精美茶点，太极拳晨练，您可欣赏秀美的西陵峡风光。
                <w:br/>
                07:00-08:30 早餐。
                <w:br/>
                08:30-11:00换成环保船游览【神农溪】，神农溪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  11:30-12:30午餐
                <w:br/>
                12:45-13:45游轮经过【巫峡】。您可在阳光甲板倾听导游现场解说，亲身感受巫峡的秀美。
                <w:br/>
                14:45-15:15 在游船上观赏以“秀”著称的游轮经过【瞿塘峡】。您可在阳光甲板倾听导游现场解说，亲身感受“夔门天下雄”的磅礴气势（新版十元人民币背面的图案）。
                <w:br/>
                15:30-18:00宾客船上自由活动！游船视实际情况选择安排自费景点——白帝城（参考费用：295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
                <w:br/>
                游船视实际情况选择安排自费项目——实景演出“归来三峡”（参考费用：295元/人，自理项目，自愿选择，非必选或者必安排项目）若观看《归来三峡》实景演出，时间将后延至18:30-21:00，游览结束后返回游轮！
                <w:br/>
                19:00-20:30晚餐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涉外豪华游船阳台双人标准间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06:30-07:00免费早茶、早咖啡、精美茶点，太极拳晨练。
                <w:br/>
                07:00-08:30 早餐。
                <w:br/>
                10:00-12:30上岸游览【丰都雪玉洞】风景区，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09:30-18:00或可参加游船推荐项目：
                <w:br/>
                武陵山大裂谷一日游（参考费用：295元/人，自理景点，自愿选择，非必选或者必安排项目，无年龄优惠） （视当天实际情况选择安排，自愿选择，无强制，在外午餐，18:30涪陵回船）
                <w:br/>
                自费武陵山大裂谷一日游参考行程：乘车前往涪陵武陵山大裂谷（车程约 2.5 小时），
                <w:br/>
                中餐后进入大裂谷景区（游览时间不低于3.5小时），景区内空气质量极其优良，景区面积 30 平方公里，山峰、台地、沟谷等景观高低错落，层次丰富,山势奇峻多姿，极具壮观之美，1.5 公里喀斯特地貌原生态裂谷，景区森林覆盖率达 95%以上，夏季气温平均气温低至 22 摄氏度， 负氧离子含量每立方厘米高达 10 万个以上，被游客誉为“天然氧吧”。
                <w:br/>
                12:30-13:30午餐  
                <w:br/>
                14:00-17:00自由活动（未参加武陵山大裂谷自费项目的客人船上自由活动）
                <w:br/>
                19:00-20:30船长欢送会，晚餐
                <w:br/>
                21:00      文艺表演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涉外豪华游船阳台双人标准间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离船-（赠送）重庆市内游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06:45—07:45  享用丰盛的早餐。 
                <w:br/>
                08:00-09:00  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磁器口古镇开发有榨油、抽丝、制糖捏面人、川戏等传统表演项目和各种传统小吃、茶馆等，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前往重庆最佳全景观赏地，海拔590米的西部第一高楼重庆环球金融中心【WFC观景台】(自费108元/人，自愿选择，无强制)。在会仙楼原址上修建而成。被誉为“国家地标的重庆蓝本”，“西部之巅，云端观景”，更荣获“重庆十大地标之首”,
                <w:br/>
                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
                <w:br/>
                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重庆一晚经济型酒店双标间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2、【用餐】：含5早6正餐，游客因自身原因放弃用餐，不再另退费用。
                <w:br/>
                3、【住宿】：涉外豪华游船：美维系列游船基础楼层阳台双人标准间，每人一床位。
                <w:br/>
                重庆经济型酒店双标间，每人一床位（干净卫生，参考：锦江之星/格林豪泰或同级）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三峡人家295元/人 ；升船机320元/人；白帝城295元/人；大裂谷295元/人；归来三峡295元/人；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<w:br/>
                ◆此价格为中国大陆籍内宾客人价格， 此价格不适用于港、澳、台同胞和外籍客人！
                <w:br/>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 
                <w:br/>
                <w:br/>
                ◆以上行程中所示游览景点时间为参考时间，具体游览时间以当天天气情况和船务公司安排为准！
                <w:br/>
                <w:br/>
                ◆ 所有船上推荐自费景点项目，游船视实际情况选择安排，非必安排项目！
                <w:br/>
                <w:br/>
                ◆实名制火车票一旦出票，如产生退票，需本人持火车票自行去火车站退票！  
                <w:br/>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◆【收客限制】：
                <w:br/>
                <w:br/>
                1、患有传染性疾病、严重心血管疾病、严重高血压、精神病的患者以及大中型手术恢复期的患者、孕妇、行动不便者等不适宜参加旅游活动的，因服务能力所限无法接待；    
                <w:br/>
                <w:br/>
                2、依据本线路的特点，65岁-75岁以下的老人，报名时需提供适合本次旅游的《健康声明》及《旅行社免责书》！70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船票：【取消/违约条款】： 
                <w:br/>
                1、船票：确定后-开航前14天收取损失 费30%；开航前7天-14天内收取损失费50%；开航7天内取消船票全损。
                <w:br/>
                包租航次/切位航次/节假日期间航次，任何时候取消船位，都须支付100%全额船票的违约金。 
                <w:br/>
                <w:br/>
                2、火车票开车前8天（含）以上退票的，不收取退票费；票面乘车站开车时间前48小时以上的按票价5%计，24小时以上、不足48小时的按票价10%计，不足24小时的按票价20%计。开车前48小时～8天期间内，改签或变更到站至距开车8天以上的其他列车，又在距开车8天前退票的，仍核收5%的退票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特别提醒：不含旅游意外保险，建议游客报名时自行购买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2024-11-02T12:26:01+08:00</dcterms:created>
  <dcterms:modified xsi:type="dcterms:W3CDTF">2024-11-02T12:26:01+08:00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