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【屏恩盛世】恩施动去动回6日游行程单</w:t>
      </w:r>
    </w:p>
    <w:p>
      <w:pPr>
        <w:jc w:val="center"/>
        <w:spacing w:after="100"/>
      </w:pPr>
      <w:r>
        <w:rPr>
          <w:rFonts w:ascii="微软雅黑" w:hAnsi="微软雅黑" w:eastAsia="微软雅黑" w:cs="微软雅黑"/>
          <w:sz w:val="20"/>
          <w:szCs w:val="20"/>
        </w:rPr>
        <w:t xml:space="preserve">【收客前余位请电询】（真纯玩、打卡网红屏山，精华景点：恩施大峡谷七星寨、云龙河地缝、地心谷、清江蝴蝶岩景区 梭布垭石林、土家女儿城、屏山大峡谷）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THB3167866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
                <w:br/>
                精华美景：恩施大峡谷+地心谷+清江峡谷+梭布垭石林+女儿城+屏山峡谷一日游
                <w:br/>
                品质住宿：5晚当地商务/精品/豪华标准酒店
                <w:br/>
                舒适座驾：VIP空调旅游巴士
                <w:br/>
                特色美食：独家赠送美食，土苗富硒宴+摔碗酒+苗乡宴，感受土家人的热情和豪迈
                <w:br/>
                特别赠送：每人每天一瓶富硒矿泉水--补硒解渴。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62.2403560830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人自愿自理）；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晚餐：土家富硒宴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
                <w:br/>
                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晚餐：土家摔碗酒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梭布垭石林-女儿城
                <w:br/>
              </w:t>
            </w:r>
          </w:p>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屏山峡谷一日游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早餐后，自由活动。我们工作人员会按约定的时间送您去车站，乘车返回温馨的家。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五晚商务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五晚舒适精品酒店：城市达人、诗曼、珙桐别苑、九名月、怡合之星、城市便捷、桂花苑、御景轩、铂尔曼、灵秀假日、瑞都、松月楼精品、天珠精品 、巴里岛、奎苑、城市优选、速8、舒悦、华舒酒店、环岛假日酒店、贝锦卡、凤玺天、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五晚豪华型酒店参考：怡游、紫荆、住景、盛格丽、纽宾凯国际、轩宇、怡程、万达美华、锦江都城、慕尚、 施悦国际、锦江都城、武陵国际、金马国际、盛华、美豪丽致酒店、伯克希尔、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5、用车：当地空调旅游车，保证每人一正座。
                <w:br/>
                6、导游：全程优秀地接当地中文讲解导游服务（持国导证或旅行社工作证）（散拼接送时为工作人员，请谅解）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自费套餐：140元/人（包含恩施大峡谷景交20元/人、地面缆车30元/人、地心谷景交30元/人、梭布垭景交30元/人+屏山大峡谷景交30元/人）
                <w:br/>
                1、自愿消费：大峡谷七星寨上行索道 105 元/人、下行索道 100元或电梯30 元/人；云龙河地缝小蛮腰观光垂直电梯30元自愿自理、（建议体验）地心谷玻璃桥70元/人、空中魔毯25元/人、上行电梯35元/人、梭布垭山海经68元/人、屏山悬浮拍照船20-50元/人、西兰卡普168元/人或行程中未提及的费用。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自费套餐：140元/人</w:t>
            </w:r>
          </w:p>
        </w:tc>
        <w:tc>
          <w:tcPr/>
          <w:p>
            <w:pPr>
              <w:pStyle w:val="indent"/>
            </w:pPr>
            <w:r>
              <w:rPr>
                <w:rFonts w:ascii="微软雅黑" w:hAnsi="微软雅黑" w:eastAsia="微软雅黑" w:cs="微软雅黑"/>
                <w:color w:val="000000"/>
                <w:sz w:val="20"/>
                <w:szCs w:val="20"/>
              </w:rPr>
              <w:t xml:space="preserve">自费套餐：140元/人（包含恩施大峡谷景交20元/人、地面缆车30元/人、地心谷景交30元/人、梭布垭景交30元/人+屏山大峡谷景交30元/人），当地现付导游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建议游客自行购买人身意外保险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2025-08-23T05:48:40+08:00</dcterms:created>
  <dcterms:modified xsi:type="dcterms:W3CDTF">2025-08-23T05:48:40+08:00</dcterms:modified>
</cp:coreProperties>
</file>

<file path=docProps/custom.xml><?xml version="1.0" encoding="utf-8"?>
<Properties xmlns="http://schemas.openxmlformats.org/officeDocument/2006/custom-properties" xmlns:vt="http://schemas.openxmlformats.org/officeDocument/2006/docPropsVTypes"/>
</file>