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【2024春节】品味潮汕—潮州、南澳岛、汕头纯玩尊享5日游行程单</w:t>
      </w:r>
    </w:p>
    <w:p>
      <w:pPr>
        <w:jc w:val="center"/>
        <w:spacing w:after="100"/>
      </w:pPr>
      <w:r>
        <w:rPr>
          <w:rFonts w:ascii="微软雅黑" w:hAnsi="微软雅黑" w:eastAsia="微软雅黑" w:cs="微软雅黑"/>
          <w:sz w:val="20"/>
          <w:szCs w:val="20"/>
        </w:rPr>
        <w:t xml:space="preserve">2024“龙”重登场，全程0购物、0必消，专车专导，无暗店无擦边，还您一个纯净之旅！！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TGD0041681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【度假首选】：不一样的思路，不一样的玩法，一次性走遍潮汕美岛“南澳岛”潮汕景点玩透透！！
                <w:br/>
                【优选住宿】：入住潮汕市区商务酒店，全程不换酒店，减少旅途行李搬运~
                <w:br/>
                【精选景点】：跟随习主席脚步游潮州、外观中国四大古桥之一“湘子桥”经典景点一个不漏。南澳网红景点一网打尽--南澳大桥、长山尾灯塔、孤独的树。汕头内海跨海轮渡—欣赏汕头市区南北两岸风光、汕头老城区——小公园骑楼片区，打卡电影《暴风》拍摄地石炮台公园等...
                <w:br/>
                【特色美食】：食在广东，味在潮汕，解锁潮汕滋味！探寻潮汕经典美食，舌尖潮汕风；味！特别安排：潮汕牛肉火锅，潮汕本地风味菜，开元素宴
                <w:br/>
                【品质保证】：全程0购物、0必消，专车专导，无暗店无擦边，还您一个纯净之旅！！
                <w:br/>
                【特别赠送】：体验潮汕非遗文化“潮汕功夫茶+看潮洲戏剧”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
                <w:br/>
                用餐
                <w:br/>
                酒店
                <w:br/>
                第一天
                <w:br/>
                动车/接站
                <w:br/>
                早餐：x  / 午餐：x  / 晚餐：x
                <w:br/>
                潮汕酒店
                <w:br/>
                第二天
                <w:br/>
                南澳大桥/长尾山灯塔/海上彩虹牧场/自然之门/青澳湾
                <w:br/>
                早餐：含 / 午餐：含 / 晚餐：x
                <w:br/>
                潮汕酒店
                <w:br/>
                第三天
                <w:br/>
                湘子桥/滨江长廊/潮州古城/牌坊街/甲第巷/开元寺/茶馆
                <w:br/>
                早餐：含 / 午餐：含/ 晚餐：x
                <w:br/>
                潮汕酒店
                <w:br/>
                第四天
                <w:br/>
                石炮台公园/小公园骑楼片区/跨海轮渡/潮汕文化博物馆/礐石风景区
                <w:br/>
                早餐：含 / 午餐：含    / 晚餐：x
                <w:br/>
                潮汕酒店
                <w:br/>
                第五天
                <w:br/>
                动车/送站
                <w:br/>
                早餐：含 / 午餐：x    / 晚餐：x
                <w:br/>
                温馨的家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苏州动车-潮汕
                <w:br/>
              </w:t>
            </w:r>
          </w:p>
          <w:p>
            <w:pPr>
              <w:pStyle w:val="indent"/>
            </w:pPr>
            <w:r>
              <w:rPr>
                <w:rFonts w:ascii="微软雅黑" w:hAnsi="微软雅黑" w:eastAsia="微软雅黑" w:cs="微软雅黑"/>
                <w:color w:val="000000"/>
                <w:sz w:val="20"/>
                <w:szCs w:val="20"/>
              </w:rPr>
              <w:t xml:space="preserve">
                出发地乘动车赴潮汕，接团后，赴沿海开放城市-经济特区-著名侨乡-汕头；汕头是中国 11 座特大城市之一，是中国南方重要港口城市、海西经济区重要组成部分，素有“岭东门户、华南要冲”、“海滨邹鲁、美食之乡“之称。入住酒店（无导游）。
                <w:br/>
                温馨提示及安全告知：
                <w:br/>
                1.	请注意自身及行李物品安全。
                <w:br/>
                接站为司机接站没有导游，送至酒店，接站等待时间不超过 60 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南澳大桥/长尾山灯塔/海上彩虹牧场/自然之门/青澳湾
                <w:br/>
              </w:t>
            </w:r>
          </w:p>
          <w:p>
            <w:pPr>
              <w:pStyle w:val="indent"/>
            </w:pPr>
            <w:r>
              <w:rPr>
                <w:rFonts w:ascii="微软雅黑" w:hAnsi="微软雅黑" w:eastAsia="微软雅黑" w:cs="微软雅黑"/>
                <w:color w:val="000000"/>
                <w:sz w:val="20"/>
                <w:szCs w:val="20"/>
              </w:rPr>
              <w:t xml:space="preserve">
                早餐后出发前前往素有“闽南咽喉，潮汕屏障”粤东海上明珠之称的【南澳岛】，感受南澳生态环境。南澳岛是广东省唯一的海岛县，也是汕头市唯一下辖县，早在明朝就已有“海上互市”的称号。车游海上巨龙【南澳大桥】领略海上奇观，南澳大桥全长约11.08公里，于桥上可领略南海波澜壮阔的壮丽景观。前往游览【长山尾码头灯塔】距离南澳大桥不远处，许多新人都会来此拍摄婚纱照，可见这个灯塔的颜值之高。沿途车游堪称“维多利亚港”之美，午餐品尝【潮汕本地风味菜】因"色、香、味、型"并美而饮誉中外 ，已有千年的历史。食材讲究、选料广博、做工精细、中西结合、质鲜味美，"食在广州、味在潮汕"享誉海内外。午餐后新南澳外滩—【海滨路】，途观【海上渔村】、远眺【风车山】，后前往网红拍照景点【海上彩虹牧场】这里蓝天白云，有着像垦丁一样美的海岸线，海上还漂浮着七彩斑斓的养殖浮标，像极了电影场景。随后游览【北回归线标志塔——自然之门】，粤东南澳北回归线标志塔的设计，注入了自然与生命的概念。把海岛生态游、休闲游、特色游进行整合，给游客海岛旅游提供了一个全新的体验，并可漫步【青澳湾】，或戏水踏浪、或休闲品茗，或出海体验，后返回市区入住酒店，晚餐客人可自行前往潮汕特色美食，大排档或打卡网红美食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午餐：潮汕本地风味餐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湘子桥—滨江长廊—潮州古城—牌坊街—甲第巷—开元寺
                <w:br/>
              </w:t>
            </w:r>
          </w:p>
          <w:p>
            <w:pPr>
              <w:pStyle w:val="indent"/>
            </w:pPr>
            <w:r>
              <w:rPr>
                <w:rFonts w:ascii="微软雅黑" w:hAnsi="微软雅黑" w:eastAsia="微软雅黑" w:cs="微软雅黑"/>
                <w:color w:val="000000"/>
                <w:sz w:val="20"/>
                <w:szCs w:val="20"/>
              </w:rPr>
              <w:t xml:space="preserve">
                早餐后开启今日的千年历史探寻之旅，后前往国家历史文化名城—【潮州】前往外观四大古桥之一【湘子桥】俗话说“到潮不到桥，自走一遭”,守护这座潮州古城的，不是气宇轩昂的宫殿，也不是雄伟壮观的城郭，而是这一座历经风雨洗刷，却依旧屹立的湘子桥。也许看起来朴素无奇，但它却留存了潮州这片腹地上的千古记忆。它是世界第一座启闭式吊桥的四大古桥之一，其“十八梭船二十四洲”的独特风格与赵州桥、洛阳桥、芦沟桥并称中国四大古桥。随后前往享用午餐，后游览【滨江长廊】景观带自然风光秀美，古树佳木成林，四时繁花似锦，玉宇琼楼掩映，更有广济桥、韩文公祠、笔架山潮州窑遗址、凤凰塔、广济门城楼、古城墙、北阁佛灯、祭鳄亭、青龙古庙，以及金山大桥等新、旧景观布列其间，浑然一体，互为映衬，四季皆有迷人景色，四时皆有醉人景观，徜徉其间，山光、水色、绿意、花香、鸟语和清爽的江风，予人以无穷的舒心与快意，让人获得如洗的心境;灿若繁星的文物古迹、古今人文，则使人感受到潮州历史文化的厚重和神奇。游览古老城楼【广济楼】前往游览全国最长、牌坊最多、集潮州名小食、特产、潮绣、木雕、蜡石等传统工艺于一体的旅游商品街—【太平路牌坊古街】。古色古香的潮州风情，有一部分是牌坊街给的。这里是很多潮州子弟的儿时回忆，有别于其他繁华都市的小城风光，都在这里一览无遗。 游览古街两旁的【甲第巷】、豪门宅第，观驷马拖车、百鸟朝阳、四点金等建筑格局；午餐品尝【潮州素菜】是广东三大名菜之一潮州菜的一大宗支;其中又以“形荤实素菜起荤名”最为雷人。游览“古代建筑  艺术明珠”【开元寺】，如果说去上海不能错过静安寺，厦门不能错过南普陀，那么来到潮州，一定要去开元寺看看。潮汕文化一直对信仰有着传统的保留，每到初一十五，到寺庙上香的人儿便会络绎不绝，祈求风调雨顺。开元寺保留了唐代时期的格枉局，在后面的 朝代里历经几番修葺，金碧辉煌的庙堂，显得庄重雄伟。大气精致的大堂里佛经阵阵，虔诚的香火化作袅袅轻 烟，把人们的祝福都送到远方。（备注：如遇大型活动会关闭，具体以景区公示为准）随随后前往非遗体验【品尝潮汕功夫茶+潮州戏曲】（此为赠送项目，不参加不退）在“爆款”百年独栋老屋，充满了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后客人可自行前往游览古城内景点（景点推荐：【己略黄公祠】潮州木雕的天花板，满眼可见的震撼。【许驸马府】潮州现存很早府第式建筑。【海阳儒学宫】别具一格的潮式建筑。【饶宗颐学术馆】展示了饶先生的作品，另外建筑也是很有特色。）适时集中后前往入住酒店。
                <w:br/>
                （潮州古城涉及客户自理费用说明：景区内涉及电瓶车往返交通费30元/趟。）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午餐：潮州素斋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石炮台公园—小公园骑楼片区—跨海轮渡—潮汕文化博物馆—礐石风景区
                <w:br/>
              </w:t>
            </w:r>
          </w:p>
          <w:p>
            <w:pPr>
              <w:pStyle w:val="indent"/>
            </w:pPr>
            <w:r>
              <w:rPr>
                <w:rFonts w:ascii="微软雅黑" w:hAnsi="微软雅黑" w:eastAsia="微软雅黑" w:cs="微软雅黑"/>
                <w:color w:val="000000"/>
                <w:sz w:val="20"/>
                <w:szCs w:val="20"/>
              </w:rPr>
              <w:t xml:space="preserve">
                早餐后前往游览【石炮台公园】以崎碌炮台为主景点建筑而成的纪念性公园。始建于清代同治十三年，已有一百多年的历史。为环圆形城堡建筑，是清代粤东地区的主要海防建筑，同时也是电影《暴风》拍摄地之一，车游人民广场、海滨长廊、林百欣国际会展中心、时代广场等市容市貌；前往游览汕头旧城区【小公园商业区】是汕头老城的核心地标和文化标志，小公园片区的骑楼和街路呈扇形放射状分布;加上两侧的旧街坊"四永一升平"，东部的旧"盐埕头"、北面的红亭、南面的"汕头港"，形成了具有20世纪30年代建筑特色的繁华商业区、居民区。片区内的百货大楼高7层，前身是1932年华侨集团集资创办的【南生百货】，为解放前汕头第二高楼，是老汕头的标志性建筑及小公园的象征之一。【汕头邮政总局大楼（1楼）】邮局于1922年竣工，是广东保存最完整的两座采用欧陆式建筑风格的邮政建筑实体之一，【镇邦路美食街】美食街位于镇邦片区德兴路与商平路的中间部分，是连接核心街区与西堤片区的重要节点，这里汇集各类美食，高端潮菜精品店等，还齐聚20多家具有潮汕特色的餐饮“老字号”；午餐品尝【潮汕牛肉火锅】据说潮汕人自己养的牛都不够吃，每头牛都不可能活着离开潮汕，可想而知潮汕人对牛肉的喜爱程度有多深；后前往乘坐汕头【跨海轮渡】前往汕头南岸，在轮渡上客人可欣赏汕头内海湾南北两岸风光，后前往【潮汕历史文化博览中心】总建筑面积约10万平方米，总投资约8.5亿元，汇聚着潮汕文化精髓，集中展示潮汕三市非遗精粹，打造粤东地区文化地标，建筑风格取材于极具潮汕韵味的山海特色、红头船、潮汕民居，背靠礐石风景区的笔架山，面向汕头海湾，体现“山海交融”的特色，随后前往游览汕头八景之一的4A级景区【礐石风景区】（缆车费用自理）景区风景绮丽、丘峦簇拥、怪石奇峭，古朴的民居与殖民地洋楼并存，海湾环抱的亚热带植物为特色的滨海自然风景名胜区。以“海”、“山”、“石”、“洞”为景观构成要素，具有“雄”、“奇”、“秀”、“幽”特点的自然和人文景观。客人可乘坐客运架空索道，鸟瞰美景，充分享受平面旅游所不可企及的立体旅游感受。随后前往酒店入住； 晚餐客人可自行前往潮汕特色美食，大排档或打卡网红美食店；
                <w:br/>
                【美食推介】：
                <w:br/>
                珠江路美食街，非遗美食城，镇邦路美食街，龙眼路美食街..
                <w:br/>
                （1）海鲜、米粥系列：【海鲜生腌】、【各式鱼丸】、【地都蟹粥】、【潮式砂锅粥】、【白糜！（mi）】、【深海鱼粥】
                <w:br/>
                （2）潮式小吃系列：【肠粉】、【潮菜十八式】【潮汕粿品】、【潮式茶点】
                <w:br/>
                （3）潮汕卤水系列：【卤水鹅肉】、【卤水火锅】、【隆江猪脚】
                <w:br/>
                【网红店铺推荐】：
                <w:br/>
                【中山路亚强果汁冰】【十二中草莓冰】【桂园白粥】【细姨甜汤】【海记牛肉】【杏花吴记】【日日香鹅肉】【韩上楼】【福气鸡煲】【小吴肠粉】【金二顺潮汕生腌】【适口砂锅粥】【龙眼豆花】【成川治茶】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午餐：潮汕牛肉火锅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潮汕动车返回苏州BYE!BYE!
                <w:br/>
              </w:t>
            </w:r>
          </w:p>
          <w:p>
            <w:pPr>
              <w:pStyle w:val="indent"/>
            </w:pPr>
            <w:r>
              <w:rPr>
                <w:rFonts w:ascii="微软雅黑" w:hAnsi="微软雅黑" w:eastAsia="微软雅黑" w:cs="微软雅黑"/>
                <w:color w:val="000000"/>
                <w:sz w:val="20"/>
                <w:szCs w:val="20"/>
              </w:rPr>
              <w:t xml:space="preserve">
                酒店早餐后，根据回程动车送站返回，结束此次潮汕之旅。（如改国内航班需提前最少2小时到达机场等候，送团时间将由导游根据飞机起飞时间确定送团时间）
                <w:br/>
                <w:br/>
                特别提醒：
                <w:br/>
                （1）.请当日游客自行在酒店总台办理好退房手续。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全程入住4晚潮汕地区市区商务型酒店
                <w:br/>
                备注：以上酒店为2人1间房，潮汕酒店无加床或三人间，酒店以我社安排为准，成人不占床不退房差。（全程房差：1150元/人）
                <w:br/>
                用餐标准	全程含 3正4早，早餐：分餐或围桌或自助餐   正餐：围桌餐
                <w:br/>
                正餐餐标：40元/人，不足8人改为退餐，不便之处敬请谅解！
                <w:br/>
                用车标准	当地旅游空调车，确保每人一正座。
                <w:br/>
                景点门票	行程内景点首道门票（除标明自理）
                <w:br/>
                导游服务	当地持证地接导游服务，不足12人改为司兼导服务
                <w:br/>
                当地儿童	儿童含半餐、当地车、导服、儿童门票，不占床不含早；不含往返大交通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（潮州古城涉及客户自理费用说明：1、古城内因禁止播音器讲解，需要客人自备耳麦或找导游租10元/副。2、景区内涉及电瓶车往返交通费30元/趟。）
                <w:br/>
                房差不含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1）本线路为当地散客拼团，团友相互间可能来自不同地域，请相互理解、沟通、听从导游人员安排。
                <w:br/>
                2）当地酒店已开展绿色环保工程，部分酒店房间内不提供洗漱用品（牙膏牙刷及洗浴用品），配备（毛巾/拖鞋）请游客在出团时带齐个人用品。
                <w:br/>
                3）酒店的规定：入住时游客都须提供有效的身份证正本，若无法提供酒店将不接待，小童未有身份证则须出示户口本。
                <w:br/>
                4）若客人不用餐、不进场游览，恕不退餐费及门票费用。
                <w:br/>
                5）客人在旅途中如因特殊情况要求自行离团或不参加计划内的团队活动，均视作自动弃权，敬请配合导游签名确认，所缴费用概不退还，离团所造成的损失由客人本人承担。
                <w:br/>
                6）出游应根据当地天气，携带适量的日常用品，如太阳眼镜、防晒霜、遮阳伞、防寒等。
                <w:br/>
                7）外出旅行，须注重身体，切勿吃生食、生海鲜及已剥皮的水果，更不要光顾路边无牌照摊档。
                <w:br/>
                8）部分景区内或有售卖地区土特产品、工艺品，设立医疗咨询以及诱导游客"烧高香"以骗取钱财等现象，请客人小心，注意提防。
                <w:br/>
                9）以上行程中的区间距离及行车时间仅供参考，行车时间可能会因路况等特殊情况会稍为变动。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退团/改期地接损失： 报名成功后，合同一旦签订，我社即正式安排接待操作，酒店费用、车费、餐费及门票等已提前支付！若发生退团/改期，我社将根据实际情况收取相应地接损失或全部地接损失，具体以我社核实后，告知为准！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旅行社责任险，建议游客自愿购买人身意外险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送医责任，其它责任与旅行社无关、请考虑自身身体状况再报名参团前往目的地旅游。
                <w:br/>
                24、5周岁以上老人请根据自身健康参加旅游行程，且需家属或朋友陪同参加并签订《健康证明》和《免责书》，无法接待75周岁以上老人，敬请谅解；
                <w:br/>
                25、旅游车辆严禁超载，未成年小童及婴儿均需占有车位。敬请客人按实际报名人数出行，未经旅行社同意不能临时增加人员（包括小童及婴儿），如车位不足，我社将拒绝上车。敬请谅解；
                <w:br/>
                26、游客对旅行社团队接待实际情况以在当地填写的《游客意见反馈单》为准，请各位团友认真、如实填写，这将作为我社此次团队接待质量和处理投诉问题的依据；
                <w:br/>
                <w:br/>
                <w:br/>
                                                                                                         上各项阁下已阅读并同意参加，签名：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2025-08-02T21:16:23+08:00</dcterms:created>
  <dcterms:modified xsi:type="dcterms:W3CDTF">2025-08-02T21:16:23+08:00</dcterms:modified>
</cp:coreProperties>
</file>

<file path=docProps/custom.xml><?xml version="1.0" encoding="utf-8"?>
<Properties xmlns="http://schemas.openxmlformats.org/officeDocument/2006/custom-properties" xmlns:vt="http://schemas.openxmlformats.org/officeDocument/2006/docPropsVTypes"/>
</file>