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【2025年春节  花样重庆】武隆天生三桥、仙女山、树顶漫步、九黎城、船游乌江画廊 白公馆、弹子石老街、李子坝轻轨穿楼、解放碑 洪崖洞、千厮门嘉陵江大桥 深度纯玩5日游行程单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TCQ0619768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☞尊享:专享机场/车站专车接送，管家24小时服务，升级一年内航空大巴。
                <w:br/>
                ☞精彩：打卡武隆喀斯特地质景观，探秘世界苗乡，市区网红景点。
                <w:br/>
                ☞品质:全程入住舒适酒店，升级一晚轻奢酒店
                <w:br/>
                ☞独到:全程不进店（超市除外），奢享精致旅程。
                <w:br/>
                ☞特色:定制两大秘制盛宴（草原生态火锅、苗家长桌宴），惊艳味蕾之旅。
                <w:br/>
                ☞休闲:全程休闲游，睡到自然醒，高私密度，自由随心。
                <w:br/>
                ☞美色:资深玩咖陪你一起追溯百年老重庆的历史长河。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抵达重庆-接站入住酒店-自由活动
                <w:br/>
                重庆
                <w:br/>
                ---
                <w:br/>
                ---
                <w:br/>
                ---
                <w:br/>
                D2
                <w:br/>
                天生三桥—仙女山-树顶漫步
                <w:br/>
                武隆/彭水
                <w:br/>
                含
                <w:br/>
                含
                <w:br/>
                ---
                <w:br/>
                D3
                <w:br/>
                九黎城—船游乌江画廊
                <w:br/>
                重庆/南川
                <w:br/>
                含
                <w:br/>
                含
                <w:br/>
                ---
                <w:br/>
                D4
                <w:br/>
                白公馆—弹子石老街—李子坝轻轨穿楼—解放碑—洪崖洞—千厮门嘉陵江大桥
                <w:br/>
                重庆
                <w:br/>
                含
                <w:br/>
                含
                <w:br/>
                ---
                <w:br/>
                D5
                <w:br/>
                根据返程时间，适时送站！
                <w:br/>
                温馨的家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出发前往重庆—接团—入住酒店
                <w:br/>
              </w:t>
            </w:r>
          </w:p>
          <w:p>
            <w:pPr>
              <w:pStyle w:val="indent"/>
            </w:pPr>
            <w:r>
              <w:rPr>
                <w:rFonts w:ascii="微软雅黑" w:hAnsi="微软雅黑" w:eastAsia="微软雅黑" w:cs="微软雅黑"/>
                <w:color w:val="000000"/>
                <w:sz w:val="20"/>
                <w:szCs w:val="20"/>
              </w:rPr>
              <w:t xml:space="preserve">
                贵宾乘航班或动车抵达重庆，抵达后由专业接送组负责接站（期间无导游）接到游客后，送往指定酒店入住（游客在酒店服务台报姓名，凭二代身份证办理登记入住手续）。出站口仅供临时停靠，需步行前往集合点上车，请理解！
                <w:br/>
                温馨提示：
                <w:br/>
                1、今日无行程安排，不含车、餐、导游服务。酒店办理入住后，如果时间充分，可自由活动品尝当地美食。
                <w:br/>
                2、导游将在晚19:00-21:30之间短信或电话联系您第二天早上出发时间、集合地点、请您注意查收短信或接听电话，保持电话畅通。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天生三桥—仙女山-树顶漫步
                <w:br/>
              </w:t>
            </w:r>
          </w:p>
          <w:p>
            <w:pPr>
              <w:pStyle w:val="indent"/>
            </w:pPr>
            <w:r>
              <w:rPr>
                <w:rFonts w:ascii="微软雅黑" w:hAnsi="微软雅黑" w:eastAsia="微软雅黑" w:cs="微软雅黑"/>
                <w:color w:val="000000"/>
                <w:sz w:val="20"/>
                <w:szCs w:val="20"/>
              </w:rPr>
              <w:t xml:space="preserve">
                酒店用早餐，后乘车前往武隆（高速路行驶时间3小时左右），抵达后享用特色餐—岩洞火锅or草原火锅。
                <w:br/>
                前往游览国家AAAAA级风景名胜区【天生三桥】（游览时间不低于60分钟）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前往国家AAAAA级风景区【仙女山国家森林公园】（游览时间不低于60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游览【树顶漫步】是仙女山景区的核心景点之一，可空中天使视角俯瞰仙女山30万亩原始森林林海的风光，与大草原10万亩高山草甸形成立体互补，同时，也是仙女山夏季观看夕阳晚霞冬季赏雪景的不二选择。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九黎城—船游乌江画廊
                <w:br/>
              </w:t>
            </w:r>
          </w:p>
          <w:p>
            <w:pPr>
              <w:pStyle w:val="indent"/>
            </w:pPr>
            <w:r>
              <w:rPr>
                <w:rFonts w:ascii="微软雅黑" w:hAnsi="微软雅黑" w:eastAsia="微软雅黑" w:cs="微软雅黑"/>
                <w:color w:val="000000"/>
                <w:sz w:val="20"/>
                <w:szCs w:val="20"/>
              </w:rPr>
              <w:t xml:space="preserve">
                酒店早餐后，前往参观武隆【懒坝禅意文化中心】不同于传统佛文化建筑的雕梁画栋和华丽装饰，建筑群简洁明朗的线条传达出简朴、归真的佛教真谛，其琉璃宝殿内部为全琉璃打造，光影澄澈，流光溢彩，大雄宝殿内没有一尊佛像，六座配殿环抱着中央的穹顶主殿，纯净的蓝光充满室内，用光影打造冥思之境，照鉴本心。
                <w:br/>
                乘车前往彭水，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景区内有配套非遗工艺品及首饰销售，不属于旅行社指定购物店，不作为投诉依据）
                <w:br/>
                午餐享用特色餐—苗家长桌宴。
                <w:br/>
                船游【乌江画廊】游览两岸风光（游览时间约60分钟），观看乌江两岸景色如：土沱峡、山峦叠嶂，奇峰对峙，各显神姿，两岸林木葱郁，竹影摇曳，数里外可见到温泉袅袅升腾飘拂的白雾船过老古镇遗址、土坨子峡、猴子山、月窝子……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重庆/南川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白公馆—弹子石老街—李子坝轻轨穿楼—解放碑—洪崖洞—千厮门嘉陵江大桥
                <w:br/>
              </w:t>
            </w:r>
          </w:p>
          <w:p>
            <w:pPr>
              <w:pStyle w:val="indent"/>
            </w:pPr>
            <w:r>
              <w:rPr>
                <w:rFonts w:ascii="微软雅黑" w:hAnsi="微软雅黑" w:eastAsia="微软雅黑" w:cs="微软雅黑"/>
                <w:color w:val="000000"/>
                <w:sz w:val="20"/>
                <w:szCs w:val="20"/>
              </w:rPr>
              <w:t xml:space="preserve">
                早餐后，乘车前往【南川区金之山综合超市】或【重庆昂庭贸易有限公司】(参观时间不低于100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白公馆】（不含馆内讲解）(参观时间不低于30分钟）原为四川军阀白驹的郊外别墅。白驹自诩是白居易的后代，就借用白居易的别号“香山居士”，把自己的别墅取名为“香山别墅”。1939年，戴笠在歌乐山下选址时看中了它，便用重金将它买下，改造为迫害革命者的监狱。它和渣滓洞一并被人们称作“两口活棺材”。但是它们又有所区别，白公馆里关押的都是军统认为“案情严重”的政治犯。（红色景点周一闭馆则更改为红岩魂广场）
                <w:br/>
                前往马英九重庆行唯一打卡网红景点【弹子石老街】（游览时间不低于60分钟）弹子石老街是重庆能同时“观两江”、“看三桥”、“览三地标”的地方，登上拥有270度广阔的观景视野“两江汇观景平台” 可横看整个渝中半岛以及江北片区。除了独特的景观特色外，还汇聚众多美食，一公里老街里，三步一个“重庆名小吃”，五步一个“中国名店”，还有拥有一线江景视野的餐酒吧 。现在弹子石老街已经成为了本地人休闲娱乐的必到之处。
                <w:br/>
                前往打卡【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3D城市的神奇魅力（此景点为观景台拍照，不乘坐轻轨。）
                <w:br/>
                游览“成渝十大文旅新地标”【解放碑】（游览时间不低于30分钟）1947年8月落成，是抗战胜利的精神象征，是中国唯一一座纪念中华民族抗日战争胜利的纪念碑，位于重庆市渝中区解放碑商业步行街中心地带。
                <w:br/>
                观赏【洪崖洞风貌区】（游览时间不低于30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以具巴渝传统建筑特⾊的"吊脚楼"⻛貌为主体，依⼭就势，沿江⽽建，让游客叹为观止（若观看夜景，需自行回酒店）。
                <w:br/>
                游世界最大跨径单塔单索面斜拉桥【千厮门嘉陵江大桥】千厮门大桥看起来像是一把织布的梭子，既有一剑指天的阳刚之气，又有线性流畅的和谐之美，充分融入重庆山水之中，完美体现了“山水城桥”之美，成为重庆数不清的桥梁中的颜值担当。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重庆—送站—温馨的家
                <w:br/>
              </w:t>
            </w:r>
          </w:p>
          <w:p>
            <w:pPr>
              <w:pStyle w:val="indent"/>
            </w:pPr>
            <w:r>
              <w:rPr>
                <w:rFonts w:ascii="微软雅黑" w:hAnsi="微软雅黑" w:eastAsia="微软雅黑" w:cs="微软雅黑"/>
                <w:color w:val="000000"/>
                <w:sz w:val="20"/>
                <w:szCs w:val="20"/>
              </w:rPr>
              <w:t xml:space="preserve">
                根据返程时间安排送机/送站...
                <w:br/>
                温馨提示：
                <w:br/>
                1、旅行社会根据每位游客不同的返程时间安排提前送站，司机会提前一天与您联系，告知具体接您的时间，请您一定保持手机畅通。（送站根据具体人数而定，无法指定车型，敬请见谅。）
                <w:br/>
                2、酒店的退房时间规定为中午的12:00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1、大交通：往返动车二等座或往返机票！含出票手续费。
                <w:br/>
                2、住宿：全程入住舒适酒店，升级一晚轻奢酒店，全程双人标准间（酒店均无三人间，也无加床，三人出行需自行补单房差）为倡导绿色环保出行，重庆酒店均不提供一次性洗漱用品，游客需自备，请谅解！
                <w:br/>
                重庆参考酒店：重庆成都信息工程大学培训中心酒店（气象中心）、丽峰酒店、锦江之星品尚、雅斯特酒店、元达鸿酒店、城市便捷酒店、德菲酒店、清华綦瑞、维酒店.凡、IU酒店、柏曼酒店、庭泊泊尊酒店、清茂酒店、格泰智慧酒店、瑞晶酒店、戈登汉德、奥斯琳酒店、嘛嘛酒店、瑞浦酒店、锦菲酒店、碧佳酒店、城市阳光酒店、喆啡酒店、凯欧精品酒店、欧宾格、家心怡或同级酒店。
                <w:br/>
                重庆豪华参考酒店：金山湖酒店、博赛酒店、金山云溪酒店、金三泉酒店、南川悦景酒店、两江假日酒店（副楼）、华拓·铂缇嘉顿、宜尚PLUS、艺龙壹棠、红楼银杏、维也纳国际、戴斯大卫营或同级酒店。
                <w:br/>
                武隆参考酒店：大自然、学府酒店、峰璟酒店、远山酒店、橙子酒店、柒遇、途遇、陈家花园、悦漫酒店、塞拉维、赛喜酒店、奕欣花园、仙逸酒店、迩之安酒店、枫林晚酒店、安悦度假酒店、卸甲酒店、仙猫酒店、藏拙酒店、爱芊陌、华悦、九州假日酒店或者同级酒店。
                <w:br/>
                彭水参考酒店：摩围山养生大酒店（准五）、九黎大酒店或同级酒店。
                <w:br/>
                酒店备注：
                <w:br/>
                1、如遇旺季酒店客房紧张或政府临时征用、大型会议等特殊情况，将安排不低于原档次的其他酒店，敬请谅解；
                <w:br/>
                2、酒店标准均有备注，请在预订时自查标准，如对住宿要求较高的游客，请在报名时自行补交差价升级酒店；
                <w:br/>
                3、单人出行的游客需补房差；不提供自然单间和拼房服务。遇特殊原因（如天气，交通，地面，酒店接待能力，可能变更住宿地点，标准不变）酒店设施服务为酒店配套项目，以酒店提供为准，不属于旅游行程质量范围，敬请谅解。
                <w:br/>
                3、用餐：酒店含早（1间房含2份早餐），不用不退，早餐形式以酒店当日安排为准；
                <w:br/>
                全程2正餐1火锅，不用不退。
                <w:br/>
                4、门票：包含天生三桥、仙女山、九黎城第一大门票；景区实行实名制请游客必须携带二代身份证或户口本；（行程所有包含景点门票为套票整团提前采购，任何证件不再享受优惠退费，如临时取消或不游览不退费用。）
                <w:br/>
                5、用车：VIP2+1航空大巴（根据人数订车型，保证一人一正座）（接送站为普通用车）
                <w:br/>
                6、导游：持证中文导游服务；接送站为工作人员
                <w:br/>
                行程内导游仅负责旅游者的日常组织安排，沿途讲解，问题处理；
                <w:br/>
                行程内导游会以同团大部分旅游者作为照顾对象，如需按照自已意愿游览，或不按规定时间安排的，为避免同团其它旅游者造成不满，我社不作任何特殊安排。
                <w:br/>
                7、儿童：只含大交通、当地车位、餐费、导服；其余费用产生自理！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以下必消套餐，报名即确认必游以下景点，此费用请上团后统一交给导游，谢谢！
                <w:br/>
                必消套餐198元/人=乌江画廊游船+天生三桥换车+地接综合服务费  
                <w:br/>
                （备注：本套餐任何证件无优惠退费）
                <w:br/>
                1、景区自愿自理小交通：天生三桥电瓶车15元/人、仙女山小火车25元/人、天龙旋梯+玻璃眺台65元/人
                <w:br/>
                2、不含单房差；
                <w:br/>
                3、酒店入住的匙牌押金；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必消套餐198元/人</w:t>
            </w:r>
          </w:p>
        </w:tc>
        <w:tc>
          <w:tcPr/>
          <w:p>
            <w:pPr>
              <w:pStyle w:val="indent"/>
            </w:pPr>
            <w:r>
              <w:rPr>
                <w:rFonts w:ascii="微软雅黑" w:hAnsi="微软雅黑" w:eastAsia="微软雅黑" w:cs="微软雅黑"/>
                <w:color w:val="000000"/>
                <w:sz w:val="20"/>
                <w:szCs w:val="20"/>
              </w:rPr>
              <w:t xml:space="preserve">
                以下必消套餐，报名即确认必游以下景点，此费用请上团后统一交给导游，谢谢！
                <w:br/>
                必消套餐198元/人=乌江画廊游船+天生三桥换车+地接综合服务费  
                <w:br/>
                （备注：本套餐任何证件无优惠退费）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1、景区内可跟随导游游览或自行游览，进入景区人多容易走散，导游在景区内很难跟随每一位游客，所以主要以自己游览的方式在景区内游览，如与导游走散，请在规定时间内回到车上。
                <w:br/>
                2、旅行社郑重提醒游客不得参观或者参与违反我国法律、法规、社会公德和旅游目的地的相关法律、风俗习惯、宗教禁忌的项目或者活动。
                <w:br/>
                3、晚间休息，注意检查房门、窗是否关好，贵重物品需贴身保管。
                <w:br/>
                4、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5、此团费为提前团队采购优惠价，客人自愿放弃的景点费用不退。
                <w:br/>
                6、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
                <w:br/>
                7、旅行社可根据实际情况在不减少景点的情况下前后互换景点，游客均应按我社行程为准，因人力不可抗拒因素以至游览变化和景点减少，我社不承担由此造成的损失和责任，望向游客做好说明。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2024-12-27T03:30:23+08:00</dcterms:created>
  <dcterms:modified xsi:type="dcterms:W3CDTF">2024-12-27T03:30:23+08:00</dcterms:modified>
</cp:coreProperties>
</file>

<file path=docProps/custom.xml><?xml version="1.0" encoding="utf-8"?>
<Properties xmlns="http://schemas.openxmlformats.org/officeDocument/2006/custom-properties" xmlns:vt="http://schemas.openxmlformats.org/officeDocument/2006/docPropsVTypes"/>
</file>