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寻忆长安行程单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HC0917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陕西考古博物馆——90%的文物都是初次亮相，中国首座考古学科专题博物馆
                <w:br/>
                陕菜代表竹间葫芦鸡——陕派菜的代表之作，号称长安第一味
                <w:br/>
                西安博物院-荐福寺小雁塔——探寻小雁塔三开三合“神合”之谜
                <w:br/>
                长安十二时辰——马伯庸《长安十二时辰》小说情景还原再现
                <w:br/>
                换装体验-大唐不夜城 ——着唐装与李白对诗，转瞬回眸间尽是大唐盛世
                <w:br/>
                唐华清宫——品读烽火戏诸侯的历史典故及唐明皇与杨贵妃的爱情故事，了解西安事变的发生地和历史过程
                <w:br/>
                午餐临潼大盘鸡——香辣可口的大盘鸡，配上拉条子拌面，就是一个绝绝子
                <w:br/>
                沉浸式DIY制作兵马俑——感受秦匠精神，“物勒工名、以考其诚”
                <w:br/>
                秦始皇帝陵兵马俑博物院（网红娜娜或花花讲解）——博学温柔细致娓娓道来的讲解风格别具一格
                <w:br/>
                永兴坊——老潼关肉夹馍、秦镇米皮、汉中热米皮、biangbiang面、裤带面、岐山臊子面、洋芋擦擦、子长煎饼、摔碗酒·····
                <w:br/>
                明城墙——来一场酣畅淋漓的城墙自行车比赛，吹吹明城墙的风，用脚步丈量世界上目前为止最大最完整的军事城垣建筑
                <w:br/>
                大慈恩寺——《西游记》中唐僧的原型玄奘法师译经之地，西安的市徽标志大雁塔耸立在这座寺庙的中心位置
                <w:br/>
                大雁塔北广场——亚洲最大的唐文化水景街区
                <w:br/>
                午餐长安风味宴——陕南精品菜馆
                <w:br/>
                西安千古情景区-大型歌舞演出——一生必看的演出-千古情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陕西考古博物馆——90%的文物都是初次亮相，中国首座考古学科专题博物馆陕菜代表竹间葫芦鸡——陕派菜的代表之作，号称长安第一味西安博物院-荐福寺小雁塔——探寻小雁塔三开三合“神合”之谜长安十二时辰——马伯庸《长安十二时辰》小说情景还原再现换装体验-大唐不夜城 ——着唐装与李白对诗，转瞬回眸间尽是大唐盛世唐华清宫——品读烽火戏诸侯的历史典故及唐明皇与杨贵妃的爱情故事，了解西安事变的发生地和历史过程午餐临潼大盘鸡——香辣可口的大盘鸡，配上拉条子拌面，就是一个绝绝子沉浸式DIY制作兵马俑——感受秦匠精神，“物勒工名、以考其诚”秦始皇帝陵兵马俑博物院（网红娜娜或花花讲解）——博学温柔细致娓娓道来的讲解风格别具一格永兴坊——老潼关肉夹馍、秦镇米皮、汉中热米皮、biangbiang面、裤带面、岐山臊子面、洋芋擦擦、子长煎饼、摔碗酒·····明城墙——来一场酣畅淋漓的城墙自行车比赛，吹吹明城墙的风，用脚步丈量世界上目前为止最大最完整的军事城垣建筑大慈恩寺——《西游记》中唐僧的原型玄奘法师译经之地，西安的市徽标志大雁塔耸立在这座寺庙的中心位置大雁塔北广场——亚洲最大的唐文化水景街区午餐长安风味宴——陕南精品菜馆西安千古情景区-大型歌舞演出——一生必看的演出-千古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根据时间乘飞机赴十三朝古都——西安，抵达后专车接站送至下榻酒店入住休息。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西安接机/接站人员会提前发短信或电话联系，手机务必保持畅通；陕西人讲话口音偏重，声调偏高，如有言语吼喝没有恶意，敬请谅解！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考古博物院-竹间葫芦鸡-西安博物院-十二时辰-换装体验-大唐不夜城
                <w:br/>
              </w:t>
            </w:r>
          </w:p>
          <w:p>
            <w:pPr>
              <w:pStyle w:val="indent"/>
            </w:pPr>
            <w:r>
              <w:rPr>
                <w:rFonts w:ascii="微软雅黑" w:hAnsi="微软雅黑" w:eastAsia="微软雅黑" w:cs="微软雅黑"/>
                <w:color w:val="000000"/>
                <w:sz w:val="20"/>
                <w:szCs w:val="20"/>
              </w:rPr>
              <w:t xml:space="preserve">
                【考古博物院】（周三闭馆）
                <w:br/>
                早餐后前往陕西考古博物馆。陕西考古博物馆是我省新的博物馆形态，是集考古发掘、科学研究、文物保护、教育展示为一体的大型综合性考古研究机构；是以考古学学科发展为主线，以考古发掘现场出土的遗迹遗物为展示对象，向公众展示考古调查、勘探、发掘与现场保护、实验室修复、文物考古学研究及反映考古学科发展史的博物馆；是依托陕西近100年来的考古发掘研究成果及其20余万件出土文物，全面揭示考古工作“探索未知，揭示本源”的重大意义，详细讲述人类发展史、文化发展史、文明发展史，体现不同历史阶段考古工作理念、技术、方法发展演进的专题博物馆。
                <w:br/>
                【竹简葫芦鸡】
                <w:br/>
                竹间葫芦鸡，位于长安区郭杜镇杜回村，创始人为国家特一级厨师简平均，曾经在西安饭庄、代代红和德发长饭店等餐饮名店从厨。葫芦鸡传统的做法要经过三道基本工序，清煮、笼蒸，油炸。竹间葫芦鸡在继承古法的基础上，将笼蒸改为了卤制，给葫芦鸡赋予了自己独特的味觉密码，把蒸制改为卤制做成的竹间葫芦鸡，不仅符合葫芦鸡“触筷骨脱”和“外焦里嫩”的视觉要求，更加突出了葫芦鸡“香酥鲜嫩、口感不柴、不油不腻、回味无穷”的核心价值。一搭筷子，鸡体散架，骨肉分离，骨嚼有味，馨香扑鼻。再配上传统椒盐蘸料或者竹间葫芦鸡首创的孜然和辣椒蘸料，口感更为丰富更有层次。
                <w:br/>
                【西安博物院】
                <w:br/>
                早餐后点集合出发，前往唐代千年古塔、秀丽园林景观的国家级博物馆【西安博物院】（如遇到闭馆，可更换大唐西市博物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【长安十二时辰】
                <w:br/>
                游览中国首个沉浸式唐风市井生活文化街区【长安十二时辰】，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【换装体验】
                <w:br/>
                穿越大唐从换装开始，前往影棚挑选心仪的【汉服唐装】，改扮盛唐才子佳人，漫步在大唐不夜城的街头巷尾，穿梭在大唐盛世的氛围中，欢声笑语，幸福满满。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w:br/>
                备注：陕西考古博物馆如遇当天闭馆或无法预约团队门票，行程调整为西安碑林博物馆。
                <w:br/>
                温馨提示：
                <w:br/>
                1、返回西安后前往大唐不夜城参观，根据导游约定时间行程结束后统一送回酒店，如需要继续游览不夜城或放弃参观大唐不夜城的客人可选择后自行返回酒店。
                <w:br/>
                2、节假日如遇大唐不夜城交通管制，不能参观敬请谅解。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唐华清宫（独家赠送，优惠不退）-DIY手工制作-秦兵马俑博物馆-永兴坊
                <w:br/>
              </w:t>
            </w:r>
          </w:p>
          <w:p>
            <w:pPr>
              <w:pStyle w:val="indent"/>
            </w:pPr>
            <w:r>
              <w:rPr>
                <w:rFonts w:ascii="微软雅黑" w:hAnsi="微软雅黑" w:eastAsia="微软雅黑" w:cs="微软雅黑"/>
                <w:color w:val="000000"/>
                <w:sz w:val="20"/>
                <w:szCs w:val="20"/>
              </w:rPr>
              <w:t xml:space="preserve">
                【唐华清宫】（独家赠送，优惠不退）
                <w:br/>
                早约08:00分集合出发，乘车约1小时赴临潼，（独家赠送）参观最完整的中国唐文化标志性景区【唐•华清宫】（约1.5小时），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【临潼大盘鸡】
                <w:br/>
                临潼大盘鸡主要用鸡块和土豆块炒炖而成，配上一盘陕西特色面食，味道极佳，与新疆大盘鸡行程鲜明对比，成就了陕西临潼当体的特色美食，色彩鲜艳、爽滑麻辣的鸡肉和软糯甜润的土豆，辣中有香、粗中带细，是餐桌上的佳品。
                <w:br/>
                【DIY手工制作】
                <w:br/>
                参观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【秦兵马俑博物馆】
                <w:br/>
                然后游览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【永兴坊】
                <w:br/>
                乘车前往游览非物质文化美食街【永兴坊】（约1小时），这里没有重复的店面，没有加盟店，都是西安本土出名的老店或开的分店。在土著导游带领下，打卡网红美食街，可品尝正宗的潼关肉夹馍、秦镇米皮。后入住酒店休息。
                <w:br/>
                推荐娱乐项目：【驼铃传奇·秀】可自费欣赏动用47项国家专利大型实景舞台秀——会跑的实景演出（自理298元起/人），穿越千年，品味异域风情，见证荣耀盛唐；或自费欣赏中国首部实景沉浸式多媒体战争史诗剧《复活的军团》（自理268元/人），由一封普通士兵的家书引起的家国情怀，唯有战争才能结束战争，才能开拓万世太平的铁血强国，兵马俑就是大秦的魂、大秦的血，是由无数个无名英雄的牺牲，才有的大秦，才有的统一，才有的中华民族的延续……导游自费项目，自愿参加无强制，若游客朋友不参加自费项目，请您在景区门外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城墙-慈恩寺-大雁塔广场-长安风味宴－西安千古情－住西安
                <w:br/>
              </w:t>
            </w:r>
          </w:p>
          <w:p>
            <w:pPr>
              <w:pStyle w:val="indent"/>
            </w:pPr>
            <w:r>
              <w:rPr>
                <w:rFonts w:ascii="微软雅黑" w:hAnsi="微软雅黑" w:eastAsia="微软雅黑" w:cs="微软雅黑"/>
                <w:color w:val="000000"/>
                <w:sz w:val="20"/>
                <w:szCs w:val="20"/>
              </w:rPr>
              <w:t xml:space="preserve">
                【明城墙】
                <w:br/>
                早餐后前往西安明城墙，古都西安的标志性景观，也是我国迄今保存最完整的古城墙之一，包括护城河、敌台、正楼、箭楼、闸楼和角楼等设施建筑。墙高12米，顶宽12-14米，底宽15-18米，轮廓呈封闭的长方形，周长13.74千米，与平遥城墙、荆州城墙、兴城城墙并列为中国现存最完好的四座古城墙。始建于明太祖洪武三年（1370年），于洪武十一年（1378年）竣工，是在明太祖“高筑墙、广积粮、缓称王”的政策指导下，在隋、唐皇城的基础上建成的。之后明太祖朱元璋将次子朱樉册封为秦王，藩封、府治同在一城，因而城池规模宏大坚固，再加上后来明清屡次修葺、增建，至今保存完好。
                <w:br/>
                <w:br/>
                【大慈恩寺】
                <w:br/>
                早餐后集合出发，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
                <w:br/>
                【大雁塔广场】
                <w:br/>
                随后漫步亚洲最大的音乐喷泉广场【大雁塔广场】（约1小时），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【长安风味宴】
                <w:br/>
                长安风味宴是一种传统的西安美食，它以西安特色的美食为主，以西安的文化和历史为背景，将传统的西安美食与当代的烹饪技术完美结合，呈现出一种独特的西安美食文化。它由西安本地的厨师精心烹饪，把西安本地的传统菜肴和现代菜肴完美结合，把西安的传统文化和现代文化完美结合，从而体现出西安独特的美食文化。
                <w:br/>
                【西安千古情】
                <w:br/>
                西安干古情景区位于世博园内，由西安世园集团、宋城演艺联合打造。
                <w:br/>
                演艺公园内纪年大道、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体的网红打卡地。
                <w:br/>
                主秀《西安干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西安→各地（飞机/高铁班返程送）
                <w:br/>
              </w:t>
            </w:r>
          </w:p>
          <w:p>
            <w:pPr>
              <w:pStyle w:val="indent"/>
            </w:pPr>
            <w:r>
              <w:rPr>
                <w:rFonts w:ascii="微软雅黑" w:hAnsi="微软雅黑" w:eastAsia="微软雅黑" w:cs="微软雅黑"/>
                <w:color w:val="000000"/>
                <w:sz w:val="20"/>
                <w:szCs w:val="20"/>
              </w:rPr>
              <w:t xml:space="preserve">
                早餐后，根据航班/车次时间，返回温馨家园，结束愉快西安之行！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行程内正规营运手续空调旅游巴士VIP2+1团计划内不超过33人，不提供座次要求（每人1正座，婴幼儿必须占座）本行程6人以下（含 6人）安排司兼导，正餐退费，客人自理。
                <w:br/>
                住宿 行程所列4晚西安钟楼商圈四钻酒店双人标准间。
                <w:br/>
                参考酒店：丽呈东谷、亿融、丝路丽景、衫丽等同标准酒店
                <w:br/>
                温馨提示：高标准酒店无法提供三人间或加床，如遇自然单人，需另行付单房差，散客不拼住！如行程提供标准无法满足您的入住要求，可补差价升级酒店标准。因主观要求标准不同，未达到个人住宿要求标准的不属于旅游行程质量范畴。
                <w:br/>
                用餐 行程包含4早餐3正餐（早餐为酒店赠送，正餐为高餐标特色餐，不用餐，费用不退）。
                <w:br/>
                温馨提示：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 行程所列【】内景点首道门票（索道、环保车、园中园门票及自理项目除外）。
                <w:br/>
                导游 行程内优秀持证国语导游讲解服务。
                <w:br/>
                温馨提示：行程内导游仅负责旅游者的日常组织安排，延途讲解，问题处理。以同团大部分旅游者作为照顾对象，如需按照自已意愿游览或不按规定时间安排的，为避免同团其它旅游者造成不满，我社不作任何特殊安排。
                <w:br/>
                保险 行程包含旅行社责任险，建议自行购买旅游人身意外险。
                <w:br/>
                购物 全程无购物。
                <w:br/>
                温馨提示：旅行社在产品线路中不安排购物店，但行程中途经的景区、酒店、餐厅、机场、火车站等内设商品部、商店等购物场所，此类均不属于旅行社安排，所有消费均属游客个人行为。
                <w:br/>
                其他 儿童：年龄2~12周岁（不含），只含车费、正餐半餐费和导服，不占床，不含景区门票及小交通，产生的其它费用敬请自理。
                <w:br/>
                温馨提示：景区1.2米以下不收门票，如超过1.2米以上门票自理，占床与否可根据实际情况提前告知。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兵马俑电瓶车5元/人，骊山索道往返60元/人，骊山往返电瓶车20元/人，大雁塔登塔30元/人。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《复活的军团》中国首部实景沉浸式战争史实，自理268元/人，演出约70分钟。
                <w:br/>
                《驼铃传奇秀》会跑的大型实景演艺，自理298元起/人，演出约70分钟。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17、请游客本着公平、公正、实事求是的原则认真、如实填写〈游客意见书〉。恕不受理因游客虚填或不填而产生的服务质量后续争议以及与意见单不符合的投诉。
                <w:br/>
                18、感谢您对我社的支持和信任，为能给您提供更称心的旅程，我社要求导游不得擅自增加行程之外的自费项目/购物点、如遇相关情况，请与应急联系人联系，我社将立即跟踪处理。
                <w:br/>
                <w:br/>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西安及周边地区平均气温：春秋季15~25℃、夏季25~35℃、冬季0~10℃（早晚温差大），请出行前关注天气预报！全年平均湿度40~60%（偏干燥），旅游途中多补充水分。
                <w:br/>
                西北及中原地区的少数民族以信仰伊斯兰清真教的穆斯林居多，均为清真饮食（主要禁猪肉），请游客在穆斯林聚集区注意言行举止，尊重少数民族的宗教信仰，避免不必要的麻烦与误会！
                <w:br/>
                西北地区经济发展落后，同星级宾馆酒店规模设施落后江浙等沿海地区（例如三星酒店相当于发达地区二星），新建的且设施较好的酒店一般位于市区周边，离市区的车程大约10分钟。
                <w:br/>
                陕西以面食为主，当地用餐口味偏重，喜辛辣；旅游的团队餐一般是10人一桌，每桌8菜1汤。饮食和其他省份有较大差异；当地水土为弱碱性，建议多饮喝水。
                <w:br/>
                酒店不提供自然单间或拼房，产生须补房差。
                <w:br/>
                早餐为酒店赠送，按1间房2份早餐的标准，儿童不占床产生早餐费用自理，不用餐无退费。
                <w:br/>
                如遇疫情防控等政策性景点关闭，我社根据实际情况调换其它景点。
                <w:br/>
                赠送项目为行程增值打包项目，不参加者无退费。
                <w:br/>
                1.2米以下儿童包含旅游车位和半餐费，如产生其他费用根据其相关规定现付。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大交通已出，损失由客人自己承担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2025-04-29T17:18:20+08:00</dcterms:created>
  <dcterms:modified xsi:type="dcterms:W3CDTF">2025-04-29T17:18:20+08:00</dcterms:modified>
</cp:coreProperties>
</file>

<file path=docProps/custom.xml><?xml version="1.0" encoding="utf-8"?>
<Properties xmlns="http://schemas.openxmlformats.org/officeDocument/2006/custom-properties" xmlns:vt="http://schemas.openxmlformats.org/officeDocument/2006/docPropsVTypes"/>
</file>