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纯净奢华5日行程单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2024SZGL01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一生必看的演出《桂林千古情》
                <w:br/>
                <w:br/>
                ★ 如诗如画，浏览百里画廊”《四星船游轮》360°游览全程大漓江风光
                <w:br/>
                <w:br/>
                ★ 央视著名广告《康美之恋》主要采景地AAAA景区《世外桃源》
                <w:br/>
                <w:br/>
                ★《银子岩》被誉为“桂林山水的代表”，探秘山中有水、水中有山，宛若宝藏般的岩溶宫殿
                <w:br/>
                <w:br/>
                ★ 打卡桂林城徽《象鼻山》赏桂林城徽·象鼻山
                <w:br/>
                <w:br/>
                ★《古东森林瀑布》挽上裤脚，体验踏瀑戏浪亲水之旅，欢度假期
                <w:br/>
                <w:br/>
                ★《遇龙河多人漂流》远离都市喧嚣，与山水零距离，清凉好玩
                <w:br/>
                <w:br/>
                ★【洋人街——阳朔西街】感受浓郁的异国风情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1分钟行程速览
                <w:br/>
                日期
                <w:br/>
                景点
                <w:br/>
                用餐
                <w:br/>
                住宿
                <w:br/>
                第一天
                <w:br/>
                接站
                <w:br/>
                无
                <w:br/>
                桂林
                <w:br/>
                第二天
                <w:br/>
                象鼻山&amp;gt;&amp;gt;&amp;gt;&amp;gt;赠日月双塔（远观）&amp;gt;&amp;gt;&amp;gt;&amp;gt;古东瀑布&amp;gt;&amp;gt;&amp;gt;&amp;gt;世外桃源&amp;gt;&amp;gt;&amp;gt;&amp;gt;千古情&amp;gt;&amp;gt;&amp;gt;&amp;gt;西街
                <w:br/>
                早/中
                <w:br/>
                阳朔
                <w:br/>
                第三天
                <w:br/>
                十里画廊&amp;gt;&amp;gt;&amp;gt;&amp;gt;赠遇龙河多人漂&amp;gt;&amp;gt;&amp;gt;&amp;gt;银子岩&amp;gt;&amp;gt;&amp;gt;&amp;gt;四星船
                <w:br/>
                早/船
                <w:br/>
                桂林
                <w:br/>
                第四天
                <w:br/>
                刘三姐大观园&amp;gt;&amp;gt;&amp;gt;&amp;gt;万福&amp;gt;&amp;gt;&amp;gt;&amp;gt;市民超市&amp;gt;&amp;gt;&amp;gt;&amp;gt;赠山水间或梦幻&amp;gt;&amp;gt;&amp;gt;&amp;gt;返程
                <w:br/>
                早/中
                <w:br/>
                温馨的家
                <w:br/>
                备注：若是五天往返，则第四晚入住桂林，第五天早餐后自由活动，根据航班返程送机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景点：无
                <w:br/>
                购物点：无
                <w:br/>
                自费项：无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象鼻山-赠日月双塔（远观）-古东瀑布-世外桃源-千古情-西街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购物点：无
                <w:br/>
                自费项：无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十里画廊-赠竹筏漂流-银子岩-四星船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下船码头以水运中心实际出票为准） 由桂林旅游股份有限公司统一提供，如若此航线四星游船因疫情期间特殊情况导致无法游览，则调整为游览三星游船正航（磨盘山-阳朔）+赠送电瓶车，费用无增减。
                <w:br/>
                购物点：无
                <w:br/>
                自费项：无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刘三姐大观园-万福-赠山水间或梦幻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晚上特别安排带您进入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约50分钟）是亚洲首台山水情景的表演，由蜚声世界艺坛的中国天创国际演艺制作交流公司和香港宏亚集团“斥五千万巨资精心打造”，并可与拉斯维加斯媲美的超大型山水全景演出。【温馨提示必看：如果梦幻漓江或者山水间因不可抗力因素停演的情况则赠送木龙湖。】
                <w:br/>
                抵达万福广场闲逛市民超市购买当地土特产馈赠亲友。
                <w:br/>
                购物点：无
                <w:br/>
                自费项：无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早餐过后自已活动，根据航班返程，旅途结束，返回温馨的家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全程轻奢型五星酒店（未挂星）（我社不提供自然单间，如出现单人由旅行社调整标间内加床或客人自行补足房差包房）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3/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下单前请与我社联系是否有机位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一单下单回传即为确认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2024-12-26T14:35:04+08:00</dcterms:created>
  <dcterms:modified xsi:type="dcterms:W3CDTF">2024-12-26T14:35:04+08:00</dcterms:modified>
</cp:coreProperties>
</file>

<file path=docProps/custom.xml><?xml version="1.0" encoding="utf-8"?>
<Properties xmlns="http://schemas.openxmlformats.org/officeDocument/2006/custom-properties" xmlns:vt="http://schemas.openxmlformats.org/officeDocument/2006/docPropsVTypes"/>
</file>