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好食光行程单</w:t>
      </w:r>
    </w:p>
    <w:p>
      <w:pPr>
        <w:jc w:val="center"/>
        <w:spacing w:after="100"/>
      </w:pPr>
      <w:r>
        <w:rPr>
          <w:rFonts w:ascii="微软雅黑" w:hAnsi="微软雅黑" w:eastAsia="微软雅黑" w:cs="微软雅黑"/>
          <w:sz w:val="20"/>
          <w:szCs w:val="20"/>
        </w:rPr>
        <w:t xml:space="preserve">熊猫基地·都江堰·东郊记忆·奎星楼街·太古里·鹤鸣茶舍半自由行5日游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0011682946538JN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亮点太多·我们只提几点：
                <w:br/>
                【体验式旅行】2-3人指定A型轿车/越野；4-6人指定新款别克商务（GL8）；一单一团不拼车；
                <w:br/>
                【精选品质住宿】网红主题民宿、携程4钻轻奢酒店，多种选择；
                <w:br/>
                【地道成都体验】品盖碗茶，赏川剧变脸，观川菜制作，其乐无穷；
                <w:br/>
                【舌尖美味】四川小吃、奎星楼美食街、茶食套餐、网红围炉煮茶，美味享不停；
                <w:br/>
                【管家服务】24小时真人金牌管家-禧崽19180888584（同微信）为您服务，可选升级为全程导游服务；
                <w:br/>
                景点太美，我们只简单介绍：
                <w:br/>
                【熊猫基地】—AAAA级旅游景区
                <w:br/>
                【东郊记忆】—AAAA级旅游景区
                <w:br/>
                【宽窄巷子】—成都唯一遗留下来的清朝古街道
                <w:br/>
                【奎星楼街】—成都网红美食一条街
                <w:br/>
                【鹤鸣茶社】—少城公园内六大茶馆之首，体验成都慢生活
                <w:br/>
                【川菜博物馆】—世界唯一以菜系文化为陈列内容的活态主题博物馆
                <w:br/>
                【都江堰】—AAAAA级旅游景区
                <w:br/>
                【春熙路·太古里】—国际大都会的潮流典范
                <w:br/>
                【街子古镇】—AAAA级旅游景区，川西最美古镇，古香古色
                <w:br/>
                我们最贴心的服务，是您旅行途中最大的保障：
                <w:br/>
                1.接送专车接送，举牌进站VIP服务，全程上下行李、前台协助客人办理入住；
                <w:br/>
                2.全程配备矿泉水，纸巾、湿纸巾、雨伞、充电宝；
                <w:br/>
                3.独家赠送熊猫惊喜盲盒，只为特别的你；
                <w:br/>
                4.真人管家提供专属服务，24小时在线，让你在四川不“迷路”；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熊猫基地·都江堰·东郊记忆·奎星楼街·太古里·鹤鸣茶舍半自由行5日游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接站/接机-成都
                <w:br/>
              </w:t>
            </w:r>
          </w:p>
          <w:p>
            <w:pPr>
              <w:pStyle w:val="indent"/>
            </w:pPr>
            <w:r>
              <w:rPr>
                <w:rFonts w:ascii="微软雅黑" w:hAnsi="微软雅黑" w:eastAsia="微软雅黑" w:cs="微软雅黑"/>
                <w:color w:val="000000"/>
                <w:sz w:val="20"/>
                <w:szCs w:val="20"/>
              </w:rPr>
              <w:t xml:space="preserve">
                1.各地--根据航班或列车抵达时间接站，抵达后由专业接送组负责接站，安排入住，自由活动
                <w:br/>
                2.各地--航班或列车抵达成都，接送组接站（期间无导游）接到游客后，送往指定酒店入住，抵达酒店后自行办理入住手续后可自由活动，如果时间充分，可自由活动品当地美食。客人返程的前一天，我方接机人员会通过短信或电话联系客人请保持手机畅通。当天晚上22:00左右司机会通知第二天集合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成都-熊猫基地-东郊记忆-宽窄巷子-奎星楼街-人民公园鹤鸣茶社-川剧变脸
                <w:br/>
              </w:t>
            </w:r>
          </w:p>
          <w:p>
            <w:pPr>
              <w:pStyle w:val="indent"/>
            </w:pPr>
            <w:r>
              <w:rPr>
                <w:rFonts w:ascii="微软雅黑" w:hAnsi="微软雅黑" w:eastAsia="微软雅黑" w:cs="微软雅黑"/>
                <w:color w:val="000000"/>
                <w:sz w:val="20"/>
                <w:szCs w:val="20"/>
              </w:rPr>
              <w:t xml:space="preserve">
                【酒店早餐】
                <w:br/>
                【成都大熊猫繁育研究基地】（游览时间约120分钟，不含景区内电瓶车费用10元/人，耳麦30元/人）成都大熊猫繁育研究基地，是中国政府实施大熊猫等濒危野生动物迁地保护工程的主要研究基地之一，国家AAAA级旅游景区。可与熊猫亲密接触
                <w:br/>
                【东郊记忆】（游览时间约60分钟）东郊记忆—“中国的伦敦西区”，是集合音乐、美术、戏剧、摄影等文化形态的多元文化园区，工业遗址主题旅游地，艺术文化展演聚落，文艺创作交流园区，成都文化创意产业高地。不仅能全方位体验音乐的魅力，还能近距离感受城市的变迁。
                <w:br/>
                【宽窄巷子】（游览时间约60分钟）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
                <w:br/>
                【奎星楼街】（游览时间约60分钟）奎星楼街街边有喝茶的地方，墙上有各种涂鸦，还有创意集市。奎星楼除了最牛的涂鸦，露天喝茶喝咖啡的地方，好几家创意小店，更重要的是，还没入夜的时候，就发现，两边的餐馆外面，已经坐了好些人。赠送价值38元美食抵用券，可在指定网红餐厅用餐（赠送项目不用不退）
                <w:br/>
                【推荐用餐】协茂森老钟家(奎星楼店)
                <w:br/>
                推荐理由：传统的技艺与味道，体验地道老成都的市井生活
                <w:br/>
                落舌(奎星楼店)
                <w:br/>
                推荐理由：冒菜是一个的火锅，品尝当仁不让的成都特色
                <w:br/>
                【人民公园鹤鸣茶社】（品茗时间约60分钟，赠送项目不用不退）位于成都的繁华市中心的人民公园，是一座集文化文物与休闲娱乐于一体的综合性园林，真的是比想象中还要热闹呢。来过这公园才知道，勾魂儿的不只是火锅。记载着成都人民生活记忆的人民公园，这里还有享誉盛名的鹤鸣茶社，品一杯清茶，悠哉悠哉一个下午，岂不是慢哉，美哉？据记载，鹤鸣茶社是由大邑龚姓人家于上世纪20年代初所建，是民国时期少城公园内六大茶馆之首，而现在是成都主城区所有茶馆中历史最悠的茶馆。
                <w:br/>
                【川剧变脸】（观看时间约60分钟，赠送项目不用不退）看场川戏,喝上一杯茶,真的是一种享受啊。演出很精彩，变脸喷火都有了，非常值得一看，很有特色的。川剧变脸秀，效果非常好，剧情完整，高潮跌宕，舞台效果唯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成都-川菜博物馆-都江堰-廊桥-西街-下午茶-街子古镇-太古里春熙路
                <w:br/>
              </w:t>
            </w:r>
          </w:p>
          <w:p>
            <w:pPr>
              <w:pStyle w:val="indent"/>
            </w:pPr>
            <w:r>
              <w:rPr>
                <w:rFonts w:ascii="微软雅黑" w:hAnsi="微软雅黑" w:eastAsia="微软雅黑" w:cs="微软雅黑"/>
                <w:color w:val="000000"/>
                <w:sz w:val="20"/>
                <w:szCs w:val="20"/>
              </w:rPr>
              <w:t xml:space="preserve">
                酒店早餐】
                <w:br/>
                【川菜博物馆】（游览时间60分钟左右），穿越历史的天空、跨越悠悠三千多年的巴蜀文明，去接受传统文化的洗礼，走进世界唯一以菜系文化为陈列内容的活态主题博物馆。博物馆内分典藏馆、互动演示馆、品茗休闲馆、灶王祠、川菜原料展示区、川菜原料加工工具展示区等。后由体验师带到少城美食区享用美味的传统美食。赠送川菜博物馆内小吃，不去无费用退。（此天小吃用餐时间偏早，敬请谅解）
                <w:br/>
                【推荐用餐】川菜博物馆内小吃
                <w:br/>
                园区内二十余种经典小吃无限量供应： 豆花、旋子凉粉、赖汤圆、粉蒸肉、担担面、钟水饺、龙抄手、煮花生、银耳汤、凉面等
                <w:br/>
                推荐理由：成都经典小吃一网打尽，一站式供应
                <w:br/>
                【都江堰】（游览时间约120分钟，含首道门票，不含景区小交通及耳麦）抵达都江堰景区先参观南桥，再从离堆公园进入都江堰风景区，游览灾后的离堆公园观碑亭、离堆、堰功道、川西第一名园——清溪园，游览战国秦昭王时期（公元前227年），蜀郡守李冰在岷江上修建的中华第一古堰—被列为“世界文化遗产”的都江堰水利工程，宝瓶口引水口、飞沙堰泄洪坝、观鱼嘴分水堤。过安澜索桥隔着岷江内江远观在5.12地震中被损坏后正在重建的秦堰楼、纪念李冰父子的二王庙
                <w:br/>
                【廊桥】是南街与复兴街之间的一座雄伟壮丽的廊式古桥，被誉为“水上画楼”、“雄居江源第一桥”、“览胜台”。
                <w:br/>
                【西街】都江堰西街位于都江堰宝瓶口以南，与伏龙观隔江相望，是一条有着几百年历史的古街，是南方丝绸之路入藏的起点，是典型的茶马古道，也被誉为古代茶马道上的第一街。
                <w:br/>
                【街子古镇】位于四川崇州市，毗邻青城外山，是国家AAAA级旅游景区。2010在四川古镇文化名城旅游节上被评为2010年四川”最美古镇”。街子古镇集中反映了四川西南坝结合部独特的自然风光，具有深厚的优秀文化积淀，反映了清代祖国西南小镇风貌。
                <w:br/>
                【推荐用餐】老字号尤兔头
                <w:br/>
                推荐理由：都江堰人五星推荐的二十多年老店
                <w:br/>
                <w:br/>
                【网红下午茶】（游览时间约120分钟）生命中总有许多不期而遇，再多的励志语录，都不如休闲的时光与朋友喝喝下午茶，聊聊生活，发发呆，说说自己喜欢的东西。赠送经典下午茶-围炉煮茶，三五好友，人间烟火，围炉煮茶，万物皆可烤，氛围感满满，也非常适合拍照哟，好吃好玩又好看，不去无费用退。
                <w:br/>
                【春熙路·太古里】（游览时间约60分钟）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
                <w:br/>
                【推荐餐厅】：张太婆老妈蹄花
                <w:br/>
                推荐理由：成都蹄花排行榜第一名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日自由活动，可睡个懒觉，也可以早起去到成都的街巷里看看这个城市百姓那份闲散恬淡的生活，或者去自己喜欢的景点逛逛，成都是一个包容力很强的城市，在这朝里，你可以发现你做回了真实的自己。
                <w:br/>
                <w:br/>
                参考攻略：
                <w:br/>
                鹤鸣茶馆
                <w:br/>
                来成都，不去茶馆坐一坐，就永远没办法感受老成都人那种悠然自得的闲情雅致。要说起成都市内有名的茶馆，那鹤鸣茶社自然当仁不让。位于人民公园中的鹤鸣茶社，是成都传统茶馆之一，迄今已有百年历史。这里的川西建筑风格让人可以感受到传统老成都的味道，当然来到这里值得体验的就是成都的茶文化。
                <w:br/>
                武侯祠
                <w:br/>
                武侯祠内纪念的是三国时期蜀国丞相诸葛亮，初建时曾经与刘备的汉昭烈庙相邻，在明代并入汉昭烈庙，成为中国少见的君臣合祀的祠庙。景区的文物区主要由惠陵、汉昭烈庙、武侯祠、三义庙等组成，主体建筑是武侯祠，祠内供奉刘备、诸葛亮等蜀汉英雄塑像。成都传奇景观“红墙竹影”，就在景区内。
                <w:br/>
                锦里
                <w:br/>
                锦里古街是成都知名的商业步行街，由一大片清末建筑风格的仿古建筑组成，拥有众多民居、酒吧、餐饮名店，有名的景点武侯祠也在其中。此外，这里还有很多老成都手艺人制作吹糖画、捏面人，在这熙熙攘攘的人潮中，可以感受成都特有的生活气息。
                <w:br/>
                推荐餐厅：
                <w:br/>
                孔干饭·方言民俗餐厅(清江东路店)4.6/5川菜其他
                <w:br/>
                【推荐理由】杜甫草堂美食热门榜第3名，有特色的川菜饭馆
                <w:br/>
                盤飧市(春熙路店)4.5/5
                <w:br/>
                【推荐理由】2020成都必吃榜上榜餐厅。老成都都知道的一家卤菜馆。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成都—送站/送机
                <w:br/>
              </w:t>
            </w:r>
          </w:p>
          <w:p>
            <w:pPr>
              <w:pStyle w:val="indent"/>
            </w:pPr>
            <w:r>
              <w:rPr>
                <w:rFonts w:ascii="微软雅黑" w:hAnsi="微软雅黑" w:eastAsia="微软雅黑" w:cs="微软雅黑"/>
                <w:color w:val="000000"/>
                <w:sz w:val="20"/>
                <w:szCs w:val="20"/>
              </w:rPr>
              <w:t xml:space="preserve">
                早餐后，根据动车/飞机时间送站，结束愉快的旅程...
                <w:br/>
                【温馨提示】
                <w:br/>
                	地接旅行社会根据每位游客不同的返程时间安排提前送站，请游客一定保持手机畅通，耐心等侯旅行社工作人员的联系。
                <w:br/>
                	酒店的退房时间规定为中午的 12：00 之前，需延长休息的游客请自行与酒店前台了解情况，并请根据酒店的要求办理退房手续。退房后可在酒店大厅等侯旅行社送站人员，大件行礼可寄存在酒店前台。贵重物品请自行保管。
                <w:br/>
                	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1.交通：2-3人指定A型轿车/越野，价值20万起；4-6人指定新款别克商务（GL8）；
                <w:br/>
                注：全程无专职持证导游，司机兼向导，游览景区时无导游跟随，请客人在景区需要听取讲解时，可以查看景区内的电子讲解器或人工讲解的收费情况，如司机在驾驶途中，安全第一，无法及时回复客人的咨询，请多理解。           
                <w:br/>
                2.门票：含成都大熊猫繁育研究基地门票、都江堰门票、川菜博物馆门票；
                <w:br/>
                观光车无特殊人群优惠，儿童因不含门票请旅游者于景区售票处自购。景区配套设施设备容貌及卫生状况不属于旅游行程质量范畴。
                <w:br/>
                3.酒店：含全程双人标间
                <w:br/>
                成都段：
                <w:br/>
                轻奢型4钻酒店：喀秋莎/西姆酒店系列（漫居、怡特、善居宽窄店）/桔子酒店系列（北站、顺城店）/美丽华/如时潮娃/开通/金港湾等同级标准酒店
                <w:br/>
                豪华型5钻酒店：明悦/中心逸扉/索菲斯锦苑/金府华美达/友豪锦江/金韵等同级标准酒店
                <w:br/>
                网红民宿—春熙路/锦里/宽窄巷子/文殊院商圈附近民宿【民宿标准只提供大床房，无早餐】
                <w:br/>
                4.用餐：占床者--含餐，4早4赠送；早餐为入住酒店赠送，标准以酒店提供为准（民宿不含早）；
                <w:br/>
                赠送：川菜博物馆内小吃+网红下午茶+奎星楼美食券+鹤鸣茶社茶食套餐，取消均不退费
                <w:br/>
                5.保险：代购旅游意外险（最高赔偿额不超过 10 万，最终解释权归保险公司所有）
                <w:br/>
                保险公司对3岁以下和70岁以上人群不受理，70岁以上老人我社无法接待。3岁以下需要监护人陪同方可参团。
                <w:br/>
                6.司机服务说明：旅行社安排随车司机一名，提供行程解说及沿途食宿安排及沿途风土人情介绍服务，不陪同客人进入属于自然风景观光的旅游景区（例：九寨沟景区观光车配有专业讲解员，黄龙景区为自然风景观光）；为提高旅游接待水平，烦请您与我们共同督促司机人员严格遵守行业规定，有任何关于司机服务不达标的问题，敬请在第一时间反馈给旅行社，便于我们及时监督管理，改善服务。
                <w:br/>
                7.儿童：2—12岁（1.2米以下）含行程内汽车车位、半餐，其余均自理。儿童因不含门票请旅游者于景区售票处自购。景区配套设施设备容貌及卫生状况不属于旅游行程质量范畴。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1、景点小交通不含：都江堰观光车20元/人一段+电瓶车15元/人一段+耳麦20元/人+玉垒扶梯40元/人
                <w:br/>
                ；成都大熊猫繁育研究基地观光车单程10元/人，熊猫基地讲解器30元/人；
                <w:br/>
                2.单房差说明，如 1 人全程入住相应指定酒店单独包房，需补单房差。（一人一天一床位，若产生单男单女我社将调配同团人员进行拼房，若无法拼房，需要补单房差）
                <w:br/>
                3.不可抗力原因所引致的额外费用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赠送项目（因任何原因不参加，费用一律不退，也不换等价项目）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行程前1-30日，收取旅游费用总额90%的违约金。
                <w:br/>
                行程前出行当日，收取旅游费用总额100%的违约金。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有效身份证、护照等有效证件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2025-08-02T21:03:03+08:00</dcterms:created>
  <dcterms:modified xsi:type="dcterms:W3CDTF">2025-08-02T21:03:03+08:00</dcterms:modified>
</cp:coreProperties>
</file>

<file path=docProps/custom.xml><?xml version="1.0" encoding="utf-8"?>
<Properties xmlns="http://schemas.openxmlformats.org/officeDocument/2006/custom-properties" xmlns:vt="http://schemas.openxmlformats.org/officeDocument/2006/docPropsVTypes"/>
</file>