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下水 【长江传说】重庆+长江三峡+宜昌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 、纯玩无购物、精华景点：李子坝轻轨站穿楼/磁器口/洪崖洞/丰都名山/神农溪/三峡大坝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TSX1677836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 赏奇峰丽景，神秘原生态的峡谷风光——神女溪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网红重庆，网红景点（洪崖洞、李子坝轻轨穿楼、白公馆、磁器口），感受山城重庆的魅力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传说——五星级豪华游轮，经过全面装修和改造，宽敞并带有外阳台的客房使传说的个性与长江的自然风光完美融合，令“宿”更加舒适；大面积的公共区域令“游”更加自在，给游客提供了最美好的空间去倾听大自然的声音、感受峡谷中的幽香。她内敛的华丽知性而不张扬，客房空间优越，寝床更宽。在游步甲板上，躺下来晒太阳、吹江风、发呆沉思，不经意中就“偷得浮生半日闲”。长江传说装备一流的GPS、测探仪、雷达等现代化通讯导航设备，开创了长江游轮先进仪器配备和建造格局的新时代。殷勤细致的服务为游客营造了温馨舒适的环境。精美的西点令人咂舌；中餐制作之地道常令世界各国宾客赞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乘动车前往有着“山城”之称的中国最年轻的直辖市——重庆市！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后乘车经过滨江路，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16:00-19:30   前往游船码头,办理登船入住手续，开启美丽的三峡游轮之旅。 
                <w:br/>
                20:00-20:30   举行游船说明会
                <w:br/>
                【备注：1、如遇天气、水位、大雾或相关部门管控，游船无法抵达重庆码头，游船公司可能统一安排将宾客从重庆送至丰都或涪陵港登船；  
                <w:br/>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丰都名山—石宝寨（自选）—烽烟三国（自选）
                <w:br/>
              </w:t>
            </w:r>
          </w:p>
          <w:p>
            <w:pPr>
              <w:pStyle w:val="indent"/>
            </w:pPr>
            <w:r>
              <w:rPr>
                <w:rFonts w:ascii="微软雅黑" w:hAnsi="微软雅黑" w:eastAsia="微软雅黑" w:cs="微软雅黑"/>
                <w:color w:val="000000"/>
                <w:sz w:val="20"/>
                <w:szCs w:val="20"/>
              </w:rPr>
              <w:t xml:space="preserve">
                06:30-07:00  游轮-晨间早咖啡
                <w:br/>
                07:00-08:00  游轮-自助早餐
                <w:br/>
                08:30-10:30  上岸游览【丰都名山】(景区内提供索道服务，您可自行选择乘坐。费用自理，单程20元/人，往返35元/人。）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12:30-13:00  游轮自助午餐
                <w:br/>
                15:00-15:30  船长欢迎酒会
                <w:br/>
                16:00-17:30  抵达石宝寨码头，在船自由活动或自选游览【石宝寨】（参考费用：150元/人，自理景点，自愿选择，非必选或者必安排项目）
                <w:br/>
                18:00-19:00  游轮-自助晚餐
                <w:br/>
                19:30-21:30  船上自由活动，也可自选参观大型实景演出《烽烟三国》（参考费用：290元/人，自理景点，自愿选择，非必选或者必安排项 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神农溪——白帝城（自选）
                <w:br/>
              </w:t>
            </w:r>
          </w:p>
          <w:p>
            <w:pPr>
              <w:pStyle w:val="indent"/>
            </w:pPr>
            <w:r>
              <w:rPr>
                <w:rFonts w:ascii="微软雅黑" w:hAnsi="微软雅黑" w:eastAsia="微软雅黑" w:cs="微软雅黑"/>
                <w:color w:val="000000"/>
                <w:sz w:val="20"/>
                <w:szCs w:val="20"/>
              </w:rPr>
              <w:t xml:space="preserve">
                06:30-06:45  游轮-早咖啡
                <w:br/>
                06:45-07:45  游轮-自助早餐
                <w:br/>
                07:50-10:30  在船自由活动或自选游览【白帝城风景区】（参考费用：252元/人，自理景点，自愿选择，非必选或者必安排项目）  乘车赴以"朝辞白帝彩云间，千里江陵一日还"的诗句而闻名于世的白帝城，也是三国遗址-刘备托孤堂、东西碑林、古巴人悬棺陈列室、武侯祠等景点的所在地。是长江三峡上一处重要的历史景观，现为国家重点文物保护单位。
                <w:br/>
                11:00-12:00  游船启航，经过长江三峡-【瞿塘峡】，在船上观看到以威武雄壮著称的三峡【夔门】。
                <w:br/>
                12:00-13:00  游轮-自助午餐
                <w:br/>
                13:30-15:30  游轮-船过巫峡（45公里，幽深秀丽，观神女峰），欣赏秀丽的巫峡风光。
                <w:br/>
                15:30-18:30  游览【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19:00-20:00  游轮-自助晚餐
                <w:br/>
                20:30       【相聚三峡、发现秘境】惜别晚会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07:00-08:00   自助早餐后，到总台退还房卡！办理离船手续，等候离船！
                <w:br/>
                08:00-12:30   换乘旅游大巴，前往游览国家5A级【三峡大坝风景区】是当今世界上最大的水利枢纽工程。坛子岭园区、185园区全方位展示工程文化和水利文化，将现代工程和自然风光有机结合，使之成为国内外友人向往的旅游胜地。之后乘车前往宜昌三峡游客中心，结束愉快的三峡之旅!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3、【住宿】：涉外豪华游船：长江传说游船基础楼层阳台双人标准间，每人一床位。
                <w:br/>
                重庆精品商务型酒店双标间，每人一床位（参考：碧佳/奥斯林/富佳园/优米/锦江之星或同级，以实际安排入住为准！）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游船视实际情况选择停靠，非必停点！价格仅供参考，以当天实际收费为准！
                <w:br/>
                自费项目费用不是仅仅指景区门票，还有游轮综合费用：如停泊费、港务费、导服、中转交通等！
                <w:br/>
                *所列景点自费项目有可能进行调整。敬请以该航次开航后船方通知为准！
                <w:br/>
                石宝寨150元/人，烽烟三国290元/人；白帝城  252元/人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2025-08-23T05:56:14+08:00</dcterms:created>
  <dcterms:modified xsi:type="dcterms:W3CDTF">2025-08-23T05:56:14+08:00</dcterms:modified>
</cp:coreProperties>
</file>

<file path=docProps/custom.xml><?xml version="1.0" encoding="utf-8"?>
<Properties xmlns="http://schemas.openxmlformats.org/officeDocument/2006/custom-properties" xmlns:vt="http://schemas.openxmlformats.org/officeDocument/2006/docPropsVTypes"/>
</file>