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江湖2色豪华游船（长江/鄱阳湖） 登石钟山+鞋山岛 景德镇千年瑶里古镇 世界第一大碗昌南里   【爆款四日游】行程单</w:t>
      </w:r>
    </w:p>
    <w:p>
      <w:pPr>
        <w:jc w:val="center"/>
        <w:spacing w:after="100"/>
      </w:pPr>
      <w:r>
        <w:rPr>
          <w:rFonts w:ascii="微软雅黑" w:hAnsi="微软雅黑" w:eastAsia="微软雅黑" w:cs="微软雅黑"/>
          <w:sz w:val="20"/>
          <w:szCs w:val="20"/>
        </w:rPr>
        <w:t xml:space="preserve">情定西海 1江  2湖  3岛 山湖海联游+海岛度假+游轮观光+岛上娱乐 5A庐山西海  豪华游艇+连跳群岛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【江西大众】情定西海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政府高额补贴·全程大牌景点·黄金旅游产品线 
                <w:br/>
                1江（船游长江）2湖（船游鄱阳湖+庐山西海）3岛（登石钟山+鞋山岛+连游西海群岛）
                <w:br/>
                赠游瓷都景德镇·千年瑶里古镇 世界第一大碗昌南里
                <w:br/>
                <w:br/>
                【高端住宿】1晚四星鄱阳之滨酒店+1晚五星温泉+1晚四星商务酒店
                <w:br/>
                【顿顿美味】赠送3早4正（升级西海特色宴+鄱阳湖全鱼宴）
                <w:br/>
                【醉美山水】滔滔长江水，深深鄱湖情，一眼江湖两色，山水海岛融合完美度假！
                <w:br/>
                <w:br/>
                ◆超值礼品◆
                <w:br/>
                1.赠送纯正菜籽油一桶  
                <w:br/>
                2.赠送真空稻香米10斤装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政府高额补贴·全程大牌景点·黄金旅游产品线 
                <w:br/>
                1江（船游长江）2湖（船游鄱阳湖+庐山西海）3岛（登石钟山+鞋山岛+连游西海群岛）
                <w:br/>
                赠游瓷都景德镇·千年瑶里古镇 世界第一大碗昌南里
                <w:br/>
                <w:br/>
                【高端住宿】1晚四星鄱阳之滨酒店+1晚五星温泉+1晚四星商务酒店
                <w:br/>
                【顿顿美味】赠送3早4正（升级西海特色宴+鄱阳湖全鱼宴）
                <w:br/>
                【醉美山水】滔滔长江水，深深鄱湖情，一眼江湖两色，山水海岛融合完美度假！
                <w:br/>
                <w:br/>
                ◆超值礼品◆
                <w:br/>
                1.赠送纯正菜籽油一桶  
                <w:br/>
                2.赠送真空稻香米10斤装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苏州-石钟山
                <w:br/>
              </w:t>
            </w:r>
          </w:p>
          <w:p>
            <w:pPr>
              <w:pStyle w:val="indent"/>
            </w:pPr>
            <w:r>
              <w:rPr>
                <w:rFonts w:ascii="微软雅黑" w:hAnsi="微软雅黑" w:eastAsia="微软雅黑" w:cs="微软雅黑"/>
                <w:color w:val="000000"/>
                <w:sz w:val="20"/>
                <w:szCs w:val="20"/>
              </w:rPr>
              <w:t xml:space="preserve">
                早上指定地点集合发车，沿途欣赏祖国大好河山，路上团友相互介绍熟悉，一路欢声笑语，游览素有"中国千古奇音第一山"之称——【4A石钟山】（门票赠送，约1.5小时，石钟山+鞋山船票60元自理），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山上古建筑与碑、石刻相得益彰，互相辉映，集楼、台、亭、阁等于一体，是一座典型的江南园林。这里石块具有天然形成的皱、透、瘦、漏、丑等特点，千姿百态，而且石叩之有声，观之出奇 。下山乘坐游船游览鄱阳湖和长江交汇点，后乘船前往天下无双的"第一鞋"——【4AS鞋山岛】（门票赠送，船票自理，约1小时），她处于万顷碧波的鄱阳湖中，孤峰独立，雄踞中流，因形似绣鞋，民间俗称鞋岛。明代江西才子解晋诗赞云：“凌波仙子夜深游，遗得仙鞋水面浮，岁久不随陵谷变，化为砥柱障中流”。根据地质学家考证，鞋山产生于250万年以前的第四纪冰川，由于冰川的作用，使其成为今日的孤石岩貌。鞋山是鄱阳湖中的一大绝景，也是我国重点的候鸟保护区。每年冬季，数以百万计的越冬候鸟，驻足湖滩，翩翩起舞。是道教圣地和候鸟观赏保护区，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鄱阳之滨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西海
                <w:br/>
              </w:t>
            </w:r>
          </w:p>
          <w:p>
            <w:pPr>
              <w:pStyle w:val="indent"/>
            </w:pPr>
            <w:r>
              <w:rPr>
                <w:rFonts w:ascii="微软雅黑" w:hAnsi="微软雅黑" w:eastAsia="微软雅黑" w:cs="微软雅黑"/>
                <w:color w:val="000000"/>
                <w:sz w:val="20"/>
                <w:szCs w:val="20"/>
              </w:rPr>
              <w:t xml:space="preserve">
                早餐后前往中国5A级景区——游览中国最美的湖光山色——“山水江南·醉美西海”之称的【庐山西海风景名胜区司马旅游码头】（门票含，船票70元自理），后乘船进岛，亲身感受“水天相映成一色，人船穿游翡翠里”的美妙意境。登美丽西海组团的【彩虹岛】（游玩时间约40分钟），漫步彩云梯，走过幻影长廊，星光台上观景，走在水云间，感受美丽浪漫的自然风光、色彩缤纷的游乐世界。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走中国最具特色的连岛浮桥前往【动物世界】（游玩时间约40分钟），进入孔雀园，与孔雀共舞，观孔雀开屏，让您大饱眼福。后游玩【金猴岛】（游玩时间约40分钟）探猴子监狱、观群猴献艺、零距离喂食与猴子们亲密接触。再经连岛浮桥前往【飞龙岛】（游玩时间约40分钟）观赏惊险刺激的上刀山下火海、飞车表演。后赴文化西海组团进入欢乐世界——观鱼区：近距离欣赏锦鲤、青鱼、红鮰、鳊鱼、鲶鱼、鲤鱼等等，然后登最具特色的【外婆岛】（游玩时间约40分钟），体验江西最原始的农耕文化民俗，走人生路、财富路、预示人生运势的24节气罗盘、沙漏模型、前往【农韵大舞台】，观看特色演出，（红艺人表演、变脸等精彩节目。），后抵达外婆II岛，经三缘亭，体会天时地利人和，体验三级水车、手拐磨、脱谷机、纺织机、站桶等农家用具，让你仿佛进入别样的农家意境。观农耕道具展示区、辘轳井人牛犁田、池塘戏鱼、碾盘、观巨型组合水车等，让您回到原始纯真的农耕时代，之后游览完毕乘船返回庐山西海风景名胜区司马旅游码头， 后车赴庐山温泉镇，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东林大佛-景德镇
                <w:br/>
              </w:t>
            </w:r>
          </w:p>
          <w:p>
            <w:pPr>
              <w:pStyle w:val="indent"/>
            </w:pPr>
            <w:r>
              <w:rPr>
                <w:rFonts w:ascii="微软雅黑" w:hAnsi="微软雅黑" w:eastAsia="微软雅黑" w:cs="微软雅黑"/>
                <w:color w:val="000000"/>
                <w:sz w:val="20"/>
                <w:szCs w:val="20"/>
              </w:rPr>
              <w:t xml:space="preserve">
                游览中国及全球第一高阿弥陀佛像——【东林大佛】（赠送游览，约1小时）位于九江市星子县温泉镇的庐山山麓，是佛教净土宗的发源地（东林寺）的标志，北依庐山主峰，群山环抱，山水相连，弥陀坛城，净宗道场，朝圣胜地，是一方集朝圣、修行、弘法、教育、慈善、安养为一体的净土。东林大佛项目总投资约10亿元，动用48千克黄金为大佛镀金。佛像身高48米，以表阿弥陀佛发的四十八大愿，总高81米，为至火焰宝盖顶点之距，以表九九八十一，意为修行成佛艰辛不易，后车赴景德镇。游览【千年瑶池·4A瑶里古镇】（赠送游览，约90分钟），位于江西省景德镇市浮梁县东部，祁门、休宁、婺源、浮梁四县交界处，距离景德镇市区和浮梁县城50千米。瑶里古镇境内赣派建筑旅游资源十分丰富，素有“瓷之源、茶之乡、林之海“的美称。2001年4月2日，瑶里古镇被列为江西省省级自然保护区。同年10月9日，被批准为江西省省级风景名胜区，参观“世界第一大碗”——【丝绸瓷路源头·“世界第一大碗”·昌南里】（赠送游览，约1小时）， 了解一座城，往往从它最具代表性的建筑开始，比如广州小蛮腰塔、上海外滩东方明珠塔、北京鸟巢等，而这些建筑也成为城市颜值代表，在江西景德镇，自然而然，你能想到的最具代表性的，一定是陶瓷，地标怎少得了瓷器元素，于是世界上最大的“碗”在瓷都景德镇建成，这只“碗”高80米，口部直径80米，底部直径40米，它的名称是景德镇昌南里文化艺术中心，其外型概念来源于宋代影青斗笠碗，庄重典雅，象征“万瓷之母”，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婺源-苏州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纪念基地】（赠送游览，约1小时）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 。结束后，返回温馨的家园！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所列景区门票（特价行程，任何证件不予优惠）
                <w:br/>
                【 用 餐 】	含3早4正餐（正餐10人一桌、10菜一汤起）升级西海特色宴+鄱阳湖全鱼宴
                <w:br/>
                【 交 通 】	按实际人数提供往返空调旅游车
                <w:br/>
                【 导 游 】	优秀导游服务(当地送团)
                <w:br/>
                【 住 宿 】	1晚鄱阳之滨湖口商务酒店+1晚五星温泉酒店+1晚精品商务酒店（为了环保，不提供一次性洗漱用品）
                <w:br/>
                 （单男单女如产生单房差，拼房或补房差三晚200元/人只补不退）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石钟山+鞋山船票60元/人（必消）
                <w:br/>
                自理庐山西海游船70元（自愿消费，如不参加，视为放弃游览西海）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游客补充协议 应游客方面的要求，由“**旅行社”组织的 ____ 年  月  日起， 至   年  月  日止的赴江西旅游4日游的团体，现经游客与组团旅行社协商同意，此次旅游的行程中增加如下购物安排： 
                <w:br/>
                1个AB工厂店    1个生活馆，无任何强制消费（特产超市不算店）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石钟山+鞋山船票60元/人（必消）
                <w:br/>
                自理庐山西海游船70元（自愿消费，如不参加，视为放弃游览西海）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因疫情期间，需提供健康码“绿码”及行程码不带星方可出行，出行期间敬请佩戴口罩，敬请配合！
                <w:br/>
                收客范围仅限30-75周岁（不在年龄范围补150元/人）
                <w:br/>
                1.此线路任何年龄证件均无任何优惠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4.活动期间，在不降低标准的情况下旅行社有权调整酒店入住的顺序
                <w:br/>
                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3.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2025-04-25T15:26:32+08:00</dcterms:created>
  <dcterms:modified xsi:type="dcterms:W3CDTF">2025-04-25T15:26:32+08:00</dcterms:modified>
</cp:coreProperties>
</file>

<file path=docProps/custom.xml><?xml version="1.0" encoding="utf-8"?>
<Properties xmlns="http://schemas.openxmlformats.org/officeDocument/2006/custom-properties" xmlns:vt="http://schemas.openxmlformats.org/officeDocument/2006/docPropsVTypes"/>
</file>