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【臻享霞浦】霞浦日落、太姥山、海尾城堡双动五日游行程单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0081664370667qe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出发地-霞浦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乘动车前往霞浦，动车站接团，入住酒店！（参考车次：D2281/08:47-14:10或D3107/09:39-15:19以实际出票为准）酒店稍作休息，前往餐厅用海鲜餐！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霞浦海悦大酒店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太姥山-小皓村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太姥山世界地质公园（车程约40分钟），游览以“峰险、石奇、洞幽、雾幻”四绝著称的“海上仙都”—【太姥山】（含大门票，景区交通40元/人需自理）（游程约3小时)，尽览大自然之美景：观夫妻峰、游迎仙台、赏仙人锯板、金猫扑鼠、过蓝溪涧、钻一线天、游一片瓦、览金龟爬壁、穿通天洞、滴水洞、“蹲猴观海”、“玉猴照镜”、游览观外景的“悬空栈道”等。后前往小皓，【小皓村】是个传统的渔村，位于霞浦县东部，距县城18.7公里，距三沙古镇约3公里。它是霞浦摄影最能出片的地方之一，滩涂面积大，左右二面都有山坡，地形位置十分有利俯视拍摄滩涂。在摄影人眼里，小皓的日落更是绚丽得无以伦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霞浦海悦大酒店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榕枫公园-赤溪-花竹-东壁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早餐后车赴中国扶贫第一村【赤溪村】那是1984年人民日报的基层通讯员王绍据经实地考察后，写了一封反映当地村民贫困状况
                <w:br/>
                的稿件，寄给了《人民日报》。随后，《人民日报》以“读者来信”的形式将稿件刊登在了头版，由此拉开了全国大规模、有组织扶贫攻坚的帷幕，默默无闻的赤溪村也因此被称作“中国扶贫第一村”30多年后，原本远近闻名的贫困村成了人人称道的脱贫“样板村”。2016年2月19日，习近平总书记与赤溪村干部群众视频连线，当他了解到“中国扶贫第一村”令人惊喜的变化，高兴地指出“滴水穿石、久久为功、弱鸟先飞，你们的实践印证了现在的扶贫方针，就是要精准扶贫。扶贫要靠自力更生，要靠强劲的内生动力。” 
                <w:br/>
                后前往素有“海国桃源”“闽东小武夷”之称的【榕枫公园】（含门票，约1小时），在下游渡头村有两片相距不远，总面积250亩车枫香林，约有1100多棵枫树。秋末冬初，枫叶黄里秀红，犹如绯云停驻；在两片枫香林之间的间隔地带有17丛古榕群，树龄最长者已有800多年，其中一株“榕树王”，树干周长12.6米,冠幅直径51米,高30米,树干中空,有７个洞口,洞内可容数人。  
                <w:br/>
                午餐后前往【中国观日地标--霞浦花竹】（游览时间约1小时），拍福瑶列岛、月亮湾。不过霞浦花竹日出是令人陶醉的绚烂之美，这里居高临下，鸟瞰大海，水天相连。虽然我们不是来这里拍摄日出，但这里近景浮标竹竿、中景鱼排木屋、远景岛屿帆船，井然有序，乃天造地设的一处绝好佳景。花竹的渔民，从事着深海养殖，在渔排上搭屋居住，日出而作，日落而息，实实在在的“海上人家”。
                <w:br/>
                后前往有“银色沙滩”之美誉的【三沙东壁】自由拍摄活动，三沙东壁海上美景，莫过于日出日落。被称为“国际滩涂摄影圣地”的霞浦，日出日落的美丽和壮观更是诱惑摄影人趋之若鹜。当落日将滩涂和海水渲染得一片金黄，当一波一波的潮水在霞光映照下翻滚金光，当有人在鎏金的滩涂上走过，你会心潮蓬勃，你会激动不已，情不自禁地屏住呼吸，按动快门，记录下魅力四射的美景。游览结束后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霞浦海悦大酒店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半月里-东海一号海岸观光道-高罗沙滩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半月里】畲族村（约1小时），半月里是个自然环境优美，充满着民族文化气息的小村庄。这里有着壮观的古建筑和参天的古榕树。悠然徒步村中更是感受到这里浓浓的温馨和谐的气氛。到处是青砖、黑瓦、石阶。        
                <w:br/>
                后前往霞浦东海一号观光道的第一站【高罗沙滩】（游览约1.5小时），位于霞浦县东南，面临浩瀚的太平洋。这里拥有宽阔平缓的沙滩，浪缓波漪、沙质洁净，海水清澈湛蓝，是极难得的天然海滨浴场。这里滩岛相唤，风光神奇诱人，海面上星罗棋布的大小岛屿风光秀丽、美不胜收，构成一幅幅天然的海景画卷。
                <w:br/>
                后前往观光道第二站【海尾城堡】海尾城堡位于长春镇海尾村。在蓝天之下，大海之上，这栋五彩斑斓的城堡矗立在碧海之上，蓝天之下，深藏于山水花木之间，或看惊涛拍岸、或看和风细浪，向海而生，依海而兴。海尾城堡由蓝、白、绿三种颜色组成、五彩滨纷的城保，视觉冲击力强。置身城堡，眼前是一望无际的大海，身后绿树成荫，芳草萋萋，让人仿佛来到童话世界。
                <w:br/>
                后前往第三站【丹湾观景台】沿着长长的栈道走到观景台，这里四面都是风景，就像是一处世外桃源，可以看到整个大京的海岸线，也可以看到海上的小岛，站在观景台上，隔着一层玻璃的距离，眼前即是山海，心情瞬间开朗了。累了，你可以坐在这里小憩，手中一杯咖啡，再摆上一束花，即可开启你的下午茶时间，听海浪拍打礁石的声音，看山海壮阔，欣赏霞浦风光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霞浦海悦大酒店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霞浦-上海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早餐后根据动车时间返程，结束愉快的闽东之旅。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1．交通：虹桥－霞浦往返动车二等座
                <w:br/>
                <w:br/>
                2．用车：当地空调旅游车（包车 保证每人一个正座）
                <w:br/>
                3．住宿：霞浦海悦大酒店4晚连住
                <w:br/>
                <w:br/>
                4．用餐：4早餐（酒店含），含4个正餐  3个中餐标准30元/人；第一晚海鲜餐50元/人
                <w:br/>
                <w:br/>
                5．门票：含行程中景点门票（太姥山景区大门票、榕枫公园）景点小交通：必须自理：太姥山40 元/人；东安渔排20元/人
                <w:br/>
                <w:br/>
                6．导服：当地导游讲解服务
                <w:br/>
                <w:br/>
                7．儿童：1.2M以下儿童含车导、正餐；不含门票、不占床不含早，产生其他费用自理
                <w:br/>
                <w:br/>
                         1.2-1.5M儿童含往返儿童动车票、车导、正餐；不含门票、不占床不含早，产生其他费用自理
                <w:br/>
                8.备注：本产品为综合优惠打包价、任何证件及年龄均不退费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景点小交通：必须自理：太姥山40 元/人；东安渔排20元/人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1、本行程满30人发团，不足30人我社将提前 7 天通知，客人可选择退团或更改我社其他团期（无损失无赔偿）； 
                <w:br/>
                2、报名需提供准确的参团人员名字、身份证号（或其他有效证件号码，需凭相应该证件乘火车或乘飞机），如因提供的名字、证件号码有误造成的退票、改签损失由客人承担； 
                <w:br/>
                3、报名确认后，如需退团您需要承担以下损失：出团前 15 天以外取消的，承担综合服务费 100 元/人+ 大交通退票损失费（按航司或火车站相关规定收取）；出团前 15 日内取消的，承担大交通退票损失费+车位费 300 元/人；出团当天取消的，承担大交通退票损失费+车位费和酒店损失费 500 元/人！ 
                <w:br/>
                4、旅游期间因人力不可抗原因或客人自愿放弃游览，车费、导服费不退还，餐费、住宿按实际减少退还；在旅游行程中请服从导游的安排，若私自离团产生的一切后果自行负责； 
                <w:br/>
                5、一切私人贵重物品如现金、证件等请妥善保管、如有物品遗失后果自行承担； 
                <w:br/>
                6、18 岁以下儿童必须有成人监护；70 岁以上老人出游必须持有本年度身体健康证明、手写免责证明及家人陪同。如出游过程当中发生意外与组团、地接社无关！！！ 
                <w:br/>
                7、在保证不减少您景点游览的情况下，我社有权根据实际情况调整景点游览的先后顺序。 
                <w:br/>
                8、此团为散拼团，若有接人、等人、等车现象,敬请谅解!谢谢配合!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2025-04-28T17:12:26+08:00</dcterms:created>
  <dcterms:modified xsi:type="dcterms:W3CDTF">2025-04-28T17:12:26+08:00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