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【尊享纯玩】王牌扬州＜瘦西湖+大明寺+何园+东关街＞二日游行程单</w:t>
      </w:r>
    </w:p>
    <w:p>
      <w:pPr>
        <w:jc w:val="center"/>
        <w:spacing w:after="100"/>
      </w:pPr>
      <w:r>
        <w:rPr>
          <w:rFonts w:ascii="微软雅黑" w:hAnsi="微软雅黑" w:eastAsia="微软雅黑" w:cs="微软雅黑"/>
          <w:sz w:val="20"/>
          <w:szCs w:val="20"/>
        </w:rPr>
        <w:t xml:space="preserve">瘦西湖+大明寺+何园+东关街二日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扬州003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★豪华酒店住宿
                <w:br/>
                ★送1早2正餐，含扬州特色早茶
                <w:br/>
                ★扬州第一老街—东关街
                <w:br/>
                ★AAAAA级景区—瘦西湖，AAAA级景区-何园，AAAA级景区—大明寺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★豪华酒店住宿
                <w:br/>
                ★送1早2正餐，含扬州特色早茶
                <w:br/>
                ★扬州第一老街—东关街
                <w:br/>
                ★AAAAA级景区—瘦西湖，AAAA级景区-何园，AAAA级景区—大明寺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苏州-扬州
                <w:br/>
              </w:t>
            </w:r>
          </w:p>
          <w:p>
            <w:pPr>
              <w:pStyle w:val="indent"/>
            </w:pPr>
            <w:r>
              <w:rPr>
                <w:rFonts w:ascii="微软雅黑" w:hAnsi="微软雅黑" w:eastAsia="微软雅黑" w:cs="微软雅黑"/>
                <w:color w:val="000000"/>
                <w:sz w:val="20"/>
                <w:szCs w:val="20"/>
              </w:rPr>
              <w:t xml:space="preserve">
                早集合出发赴扬州，游览千年古刹【大明寺】(如因疫情原因大明寺闭园，则改参观汉陵苑！门票无差价！)（约1小时）：名僧鉴真东渡日本前，即在此传经授戒，该寺因以名闻天下。因其集佛教庙宇、文物古迹和园林风光于一体而历代都享有盛名，是一处历史文化内涵十分丰富的民族文化宝藏；后游览具有重要历史文化遗产和扬州园林特色的国家重点名胜区【瘦西湖风景区】（约2.5小时），“天下西湖，三十有六”，惟扬州的西湖，以其清秀婉丽的风姿独异诸湖。一泓曲水宛如锦带，如飘如拂，时放时收，较之杭州西湖，另有一种清瘦的神韵。清代钱塘诗人汪沆有诗云：“垂杨不断接残芜，雁齿虹桥俨画图。也是销金一锅子，故应唤作瘦西湖。”景区现有：冶春园、绿杨村、叶园、长春岭、琴室、木樨书屋、棋室、月观、梅岭春深、湖上草堂、绿荫馆、吹台、二十四桥景区等景点，在瘦西湖“L”形狭长河道的顶点上，是眺景最佳处。由历代挖湖后的泥堆积成岭，登高极目， 全湖景色尽收眼底。文人雅士看中此地，构堂叠石代有增添，至清代成为瘦西湖最引人处，有“ 湖上蓬莱”之称。康熙和乾隆两位皇帝均六次南巡来此，对这里的景色赞赏有加。后入住酒店休息。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午餐：早茶中吃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豪华型酒店：参考维也纳、禧悦、智选或同级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早餐后适时前往游览晚清第一园——【何园】（约1小时）；个园以叠石艺术著名，笋石、湖石、黄石、宣石叠成的春夏秋冬四季假山，融造园法则与山水画理于一体，被园林泰斗陈从周先生誉为"国内孤例"。后游览4A级景区【东关街】（约1.5小时），自由闲逛扬州古城的缩影，我们可以欣赏古运河的美丽风光，参观马可•波罗纪念馆，近距离抚摸扬州东门遗址，走进皮五书场，在这里，您除了可以品尝到许多已经消逝了的传统美食，还可以接触到一大批扬州地方元素。适时返回，结束愉快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】全程景区门票（大明寺如因疫情原因闭园，则改参观汉陵苑，门票无差价！）
                <w:br/>
                【 用 餐 】1早+1正餐+1特色中餐
                <w:br/>
                【 交 通 】按实际人数提供往返空调旅游车
                <w:br/>
                【 导 游 】全程导游服务
                <w:br/>
                【 住 宿 】豪华型酒店标间（2人1间）
                <w:br/>
                【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1、1正餐，敬请自理，导游可协助安排
                <w:br/>
                2、除景点第一大门票外的二次消费(如景交、索道、娱乐项目、请香等),请游客自愿选择,旅行社及导游不参与 
                <w:br/>
                3、如需一个人住一间，需补单房差100元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w:br/>
                2、由于旅行社组织的是散客拼团线路，未成年人须有成人陪伴出游，残疾人、老年人、行动不便者建议有家人朋友照顾同行，体弱多病及孕妇不建议参团，否则由此造成的不便或问题，我社不承担责任 
                <w:br/>
                3、补房差100元/人，因住宿宾馆需登记，请游客带好身份证出游） 
                <w:br/>
                4、退款：本线路为综合打包优惠价，故任何特殊证件无优惠。在不减少景点的情况下，本公司有权调整游览顺序。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
                <w:br/>
                1、出发前3日至1日退团，收取线路门市价的60%损失费；
                <w:br/>
                2、出发前1日退团收取线路门市价的70%损失费；
                <w:br/>
                3、出发当天退团或迟到未及时参团的，收取线路门市价的80%损失费。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1、报名时需提供姓名+身份证号+手机号
                <w:br/>
                2、务必保证自身健康码为绿码，可提前申请好苏康码（支付宝搜索“江苏政务服务”进入苏康码注册或直接下载江苏政务服务app进行注册！）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17、苏州地区出发（集中点）：苏州市体育中心体育场（西环路西侧），导游举【天天在线】旗
                <w:br/>
                17、周边地区上车点： 
                <w:br/>
                吴江地区：吴江美佳乐薇庭大酒店门口 
                <w:br/>
                盛泽地区：盛泽高速路口
                <w:br/>
                昆山地区：昆山金鹰国际 
                <w:br/>
                太仓地区：太仓体育馆
                <w:br/>
                常熟地区：常熟方塔公园东门 
                <w:br/>
                张家港地区：张家港游泳馆门口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2025-04-25T15:25:26+08:00</dcterms:created>
  <dcterms:modified xsi:type="dcterms:W3CDTF">2025-04-25T15:25:26+08:00</dcterms:modified>
</cp:coreProperties>
</file>

<file path=docProps/custom.xml><?xml version="1.0" encoding="utf-8"?>
<Properties xmlns="http://schemas.openxmlformats.org/officeDocument/2006/custom-properties" xmlns:vt="http://schemas.openxmlformats.org/officeDocument/2006/docPropsVTypes"/>
</file>